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F8EF2" w14:textId="77777777" w:rsidR="00101AD9" w:rsidRPr="00F422E9" w:rsidRDefault="00101AD9" w:rsidP="00F570A3">
      <w:pPr>
        <w:rPr>
          <w:rFonts w:ascii="Tahoma" w:hAnsi="Tahoma" w:cs="Tahoma"/>
        </w:rPr>
      </w:pPr>
      <w:r w:rsidRPr="00F422E9">
        <w:rPr>
          <w:rFonts w:ascii="Tahoma" w:hAnsi="Tahoma" w:cs="Tahoma"/>
          <w:b/>
          <w:bCs/>
          <w:noProof/>
        </w:rPr>
        <w:drawing>
          <wp:inline distT="0" distB="0" distL="0" distR="0" wp14:anchorId="07FB4E86" wp14:editId="71A24BBF">
            <wp:extent cx="5760720" cy="342787"/>
            <wp:effectExtent l="0" t="0" r="0" b="635"/>
            <wp:docPr id="1" name="Kép 1" descr="Polgarme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garmest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BCCC7" w14:textId="77777777" w:rsidR="00512DAA" w:rsidRPr="00F422E9" w:rsidRDefault="00512DAA" w:rsidP="00F570A3">
      <w:pPr>
        <w:rPr>
          <w:rFonts w:ascii="Tahoma" w:hAnsi="Tahoma" w:cs="Tahoma"/>
          <w:b/>
        </w:rPr>
      </w:pPr>
    </w:p>
    <w:p w14:paraId="539BD997" w14:textId="645FA679" w:rsidR="00101AD9" w:rsidRPr="00F422E9" w:rsidRDefault="00101AD9" w:rsidP="00F570A3">
      <w:pPr>
        <w:rPr>
          <w:rFonts w:ascii="Tahoma" w:hAnsi="Tahoma" w:cs="Tahoma"/>
        </w:rPr>
      </w:pPr>
      <w:r w:rsidRPr="00F422E9">
        <w:rPr>
          <w:rFonts w:ascii="Tahoma" w:hAnsi="Tahoma" w:cs="Tahoma"/>
          <w:b/>
        </w:rPr>
        <w:t>Szám</w:t>
      </w:r>
      <w:r w:rsidRPr="00F422E9">
        <w:rPr>
          <w:rFonts w:ascii="Tahoma" w:hAnsi="Tahoma" w:cs="Tahoma"/>
        </w:rPr>
        <w:t xml:space="preserve">: </w:t>
      </w:r>
      <w:r w:rsidR="009C0A9C" w:rsidRPr="00F422E9">
        <w:rPr>
          <w:rFonts w:ascii="Tahoma" w:hAnsi="Tahoma" w:cs="Tahoma"/>
        </w:rPr>
        <w:t>ÖNK</w:t>
      </w:r>
      <w:r w:rsidRPr="00F422E9">
        <w:rPr>
          <w:rFonts w:ascii="Tahoma" w:hAnsi="Tahoma" w:cs="Tahoma"/>
        </w:rPr>
        <w:t>/</w:t>
      </w:r>
      <w:r w:rsidR="009C0A9C" w:rsidRPr="00F422E9">
        <w:rPr>
          <w:rFonts w:ascii="Tahoma" w:hAnsi="Tahoma" w:cs="Tahoma"/>
        </w:rPr>
        <w:t>1</w:t>
      </w:r>
      <w:r w:rsidR="004763A8" w:rsidRPr="00F422E9">
        <w:rPr>
          <w:rFonts w:ascii="Tahoma" w:hAnsi="Tahoma" w:cs="Tahoma"/>
        </w:rPr>
        <w:t>-</w:t>
      </w:r>
      <w:r w:rsidR="008F0B16" w:rsidRPr="00F422E9">
        <w:rPr>
          <w:rFonts w:ascii="Tahoma" w:hAnsi="Tahoma" w:cs="Tahoma"/>
        </w:rPr>
        <w:t>5</w:t>
      </w:r>
      <w:r w:rsidR="009C0A9C" w:rsidRPr="00F422E9">
        <w:rPr>
          <w:rFonts w:ascii="Tahoma" w:hAnsi="Tahoma" w:cs="Tahoma"/>
        </w:rPr>
        <w:t>/</w:t>
      </w:r>
      <w:r w:rsidRPr="00F422E9">
        <w:rPr>
          <w:rFonts w:ascii="Tahoma" w:hAnsi="Tahoma" w:cs="Tahoma"/>
        </w:rPr>
        <w:t>20</w:t>
      </w:r>
      <w:r w:rsidR="00D9369E" w:rsidRPr="00F422E9">
        <w:rPr>
          <w:rFonts w:ascii="Tahoma" w:hAnsi="Tahoma" w:cs="Tahoma"/>
        </w:rPr>
        <w:t>2</w:t>
      </w:r>
      <w:r w:rsidR="001B7A09" w:rsidRPr="00F422E9">
        <w:rPr>
          <w:rFonts w:ascii="Tahoma" w:hAnsi="Tahoma" w:cs="Tahoma"/>
        </w:rPr>
        <w:t>5</w:t>
      </w:r>
      <w:r w:rsidRPr="00F422E9">
        <w:rPr>
          <w:rFonts w:ascii="Tahoma" w:hAnsi="Tahoma" w:cs="Tahoma"/>
        </w:rPr>
        <w:t>.</w:t>
      </w:r>
    </w:p>
    <w:p w14:paraId="40A7E05E" w14:textId="77777777" w:rsidR="00122C0F" w:rsidRPr="00F422E9" w:rsidRDefault="00122C0F" w:rsidP="00F570A3">
      <w:pPr>
        <w:jc w:val="center"/>
        <w:rPr>
          <w:rFonts w:ascii="Tahoma" w:hAnsi="Tahoma" w:cs="Tahoma"/>
          <w:b/>
          <w:spacing w:val="20"/>
        </w:rPr>
      </w:pPr>
    </w:p>
    <w:p w14:paraId="1C4DA531" w14:textId="77777777" w:rsidR="003D3072" w:rsidRDefault="003D3072" w:rsidP="00F570A3">
      <w:pPr>
        <w:jc w:val="center"/>
        <w:rPr>
          <w:rFonts w:ascii="Tahoma" w:hAnsi="Tahoma" w:cs="Tahoma"/>
          <w:b/>
          <w:spacing w:val="20"/>
        </w:rPr>
      </w:pPr>
    </w:p>
    <w:p w14:paraId="575A2A18" w14:textId="0C4A5FE6" w:rsidR="00101AD9" w:rsidRPr="00F422E9" w:rsidRDefault="00101AD9" w:rsidP="00F570A3">
      <w:pPr>
        <w:jc w:val="center"/>
        <w:rPr>
          <w:rFonts w:ascii="Tahoma" w:hAnsi="Tahoma" w:cs="Tahoma"/>
          <w:b/>
          <w:spacing w:val="20"/>
        </w:rPr>
      </w:pPr>
      <w:r w:rsidRPr="00F422E9">
        <w:rPr>
          <w:rFonts w:ascii="Tahoma" w:hAnsi="Tahoma" w:cs="Tahoma"/>
          <w:b/>
          <w:spacing w:val="20"/>
        </w:rPr>
        <w:t>M E G H Í V Ó</w:t>
      </w:r>
    </w:p>
    <w:p w14:paraId="390DB382" w14:textId="77777777" w:rsidR="00AF4776" w:rsidRPr="00F422E9" w:rsidRDefault="00AF4776" w:rsidP="00F570A3">
      <w:pPr>
        <w:jc w:val="both"/>
        <w:rPr>
          <w:rFonts w:ascii="Tahoma" w:hAnsi="Tahoma" w:cs="Tahoma"/>
        </w:rPr>
      </w:pPr>
    </w:p>
    <w:p w14:paraId="5DAC656E" w14:textId="162D4413" w:rsidR="00101AD9" w:rsidRPr="00F422E9" w:rsidRDefault="00101AD9" w:rsidP="003D3072">
      <w:pPr>
        <w:rPr>
          <w:rFonts w:ascii="Tahoma" w:hAnsi="Tahoma" w:cs="Tahoma"/>
        </w:rPr>
      </w:pPr>
      <w:r w:rsidRPr="00F422E9">
        <w:rPr>
          <w:rFonts w:ascii="Tahoma" w:hAnsi="Tahoma" w:cs="Tahoma"/>
        </w:rPr>
        <w:t xml:space="preserve">Veszprém Megyei Jogú Város Önkormányzatának </w:t>
      </w:r>
      <w:r w:rsidRPr="00F422E9">
        <w:rPr>
          <w:rFonts w:ascii="Tahoma" w:hAnsi="Tahoma" w:cs="Tahoma"/>
          <w:b/>
        </w:rPr>
        <w:t>20</w:t>
      </w:r>
      <w:r w:rsidR="00D9369E" w:rsidRPr="00F422E9">
        <w:rPr>
          <w:rFonts w:ascii="Tahoma" w:hAnsi="Tahoma" w:cs="Tahoma"/>
          <w:b/>
        </w:rPr>
        <w:t>2</w:t>
      </w:r>
      <w:r w:rsidR="001B7A09" w:rsidRPr="00F422E9">
        <w:rPr>
          <w:rFonts w:ascii="Tahoma" w:hAnsi="Tahoma" w:cs="Tahoma"/>
          <w:b/>
        </w:rPr>
        <w:t>5</w:t>
      </w:r>
      <w:r w:rsidRPr="00F422E9">
        <w:rPr>
          <w:rFonts w:ascii="Tahoma" w:hAnsi="Tahoma" w:cs="Tahoma"/>
          <w:b/>
        </w:rPr>
        <w:t xml:space="preserve">. </w:t>
      </w:r>
      <w:r w:rsidR="008F0B16" w:rsidRPr="00F422E9">
        <w:rPr>
          <w:rFonts w:ascii="Tahoma" w:hAnsi="Tahoma" w:cs="Tahoma"/>
          <w:b/>
        </w:rPr>
        <w:t>május</w:t>
      </w:r>
      <w:r w:rsidR="00D9369E" w:rsidRPr="00F422E9">
        <w:rPr>
          <w:rFonts w:ascii="Tahoma" w:hAnsi="Tahoma" w:cs="Tahoma"/>
          <w:b/>
        </w:rPr>
        <w:t xml:space="preserve"> </w:t>
      </w:r>
      <w:r w:rsidR="004763A8" w:rsidRPr="00F422E9">
        <w:rPr>
          <w:rFonts w:ascii="Tahoma" w:hAnsi="Tahoma" w:cs="Tahoma"/>
          <w:b/>
        </w:rPr>
        <w:t>2</w:t>
      </w:r>
      <w:r w:rsidR="008F0B16" w:rsidRPr="00F422E9">
        <w:rPr>
          <w:rFonts w:ascii="Tahoma" w:hAnsi="Tahoma" w:cs="Tahoma"/>
          <w:b/>
        </w:rPr>
        <w:t>9</w:t>
      </w:r>
      <w:r w:rsidRPr="00F422E9">
        <w:rPr>
          <w:rFonts w:ascii="Tahoma" w:hAnsi="Tahoma" w:cs="Tahoma"/>
          <w:b/>
        </w:rPr>
        <w:t>-</w:t>
      </w:r>
      <w:r w:rsidR="004763A8" w:rsidRPr="00F422E9">
        <w:rPr>
          <w:rFonts w:ascii="Tahoma" w:hAnsi="Tahoma" w:cs="Tahoma"/>
          <w:b/>
        </w:rPr>
        <w:t>é</w:t>
      </w:r>
      <w:r w:rsidRPr="00F422E9">
        <w:rPr>
          <w:rFonts w:ascii="Tahoma" w:hAnsi="Tahoma" w:cs="Tahoma"/>
          <w:b/>
        </w:rPr>
        <w:t xml:space="preserve">n </w:t>
      </w:r>
      <w:r w:rsidR="00EB19EC" w:rsidRPr="00F422E9">
        <w:rPr>
          <w:rFonts w:ascii="Tahoma" w:hAnsi="Tahoma" w:cs="Tahoma"/>
          <w:b/>
        </w:rPr>
        <w:t>(</w:t>
      </w:r>
      <w:r w:rsidR="001B7A09" w:rsidRPr="00F422E9">
        <w:rPr>
          <w:rFonts w:ascii="Tahoma" w:hAnsi="Tahoma" w:cs="Tahoma"/>
          <w:b/>
        </w:rPr>
        <w:t>csütörtök</w:t>
      </w:r>
      <w:r w:rsidR="00EB19EC" w:rsidRPr="00F422E9">
        <w:rPr>
          <w:rFonts w:ascii="Tahoma" w:hAnsi="Tahoma" w:cs="Tahoma"/>
          <w:b/>
        </w:rPr>
        <w:t xml:space="preserve">) </w:t>
      </w:r>
      <w:r w:rsidRPr="00F422E9">
        <w:rPr>
          <w:rFonts w:ascii="Tahoma" w:hAnsi="Tahoma" w:cs="Tahoma"/>
          <w:b/>
        </w:rPr>
        <w:t>0</w:t>
      </w:r>
      <w:r w:rsidR="00BA6BCC" w:rsidRPr="00F422E9">
        <w:rPr>
          <w:rFonts w:ascii="Tahoma" w:hAnsi="Tahoma" w:cs="Tahoma"/>
          <w:b/>
        </w:rPr>
        <w:t>8</w:t>
      </w:r>
      <w:r w:rsidRPr="00F422E9">
        <w:rPr>
          <w:rFonts w:ascii="Tahoma" w:hAnsi="Tahoma" w:cs="Tahoma"/>
          <w:b/>
          <w:vertAlign w:val="superscript"/>
        </w:rPr>
        <w:t>00</w:t>
      </w:r>
      <w:r w:rsidRPr="00F422E9">
        <w:rPr>
          <w:rFonts w:ascii="Tahoma" w:hAnsi="Tahoma" w:cs="Tahoma"/>
          <w:b/>
        </w:rPr>
        <w:t xml:space="preserve"> órai</w:t>
      </w:r>
      <w:r w:rsidRPr="00F422E9">
        <w:rPr>
          <w:rFonts w:ascii="Tahoma" w:hAnsi="Tahoma" w:cs="Tahoma"/>
        </w:rPr>
        <w:t xml:space="preserve"> kezdettel tartandó Közgyűlésére.</w:t>
      </w:r>
    </w:p>
    <w:p w14:paraId="39BC19AF" w14:textId="77777777" w:rsidR="00101AD9" w:rsidRPr="00F422E9" w:rsidRDefault="00101AD9" w:rsidP="003D3072">
      <w:pPr>
        <w:rPr>
          <w:rFonts w:ascii="Tahoma" w:hAnsi="Tahoma" w:cs="Tahoma"/>
          <w:b/>
        </w:rPr>
      </w:pPr>
    </w:p>
    <w:p w14:paraId="0032178F" w14:textId="77777777" w:rsidR="00101AD9" w:rsidRPr="00F422E9" w:rsidRDefault="00101AD9" w:rsidP="003D3072">
      <w:pPr>
        <w:rPr>
          <w:rFonts w:ascii="Tahoma" w:hAnsi="Tahoma" w:cs="Tahoma"/>
          <w:b/>
        </w:rPr>
      </w:pPr>
      <w:r w:rsidRPr="00F422E9">
        <w:rPr>
          <w:rFonts w:ascii="Tahoma" w:hAnsi="Tahoma" w:cs="Tahoma"/>
          <w:b/>
        </w:rPr>
        <w:t>Az ülés helye:</w:t>
      </w:r>
      <w:r w:rsidRPr="00F422E9">
        <w:rPr>
          <w:rFonts w:ascii="Tahoma" w:hAnsi="Tahoma" w:cs="Tahoma"/>
          <w:b/>
        </w:rPr>
        <w:tab/>
        <w:t>Városháza „Kossuth” terme.</w:t>
      </w:r>
    </w:p>
    <w:p w14:paraId="1CBE7948" w14:textId="77777777" w:rsidR="00117A00" w:rsidRPr="00F422E9" w:rsidRDefault="00117A00" w:rsidP="003D3072">
      <w:pPr>
        <w:rPr>
          <w:rFonts w:ascii="Tahoma" w:hAnsi="Tahoma" w:cs="Tahoma"/>
          <w:b/>
          <w:u w:val="single"/>
        </w:rPr>
      </w:pPr>
    </w:p>
    <w:p w14:paraId="13D14A0F" w14:textId="77777777" w:rsidR="003D3072" w:rsidRDefault="003D3072" w:rsidP="003D3072">
      <w:pPr>
        <w:rPr>
          <w:rFonts w:ascii="Tahoma" w:hAnsi="Tahoma" w:cs="Tahoma"/>
          <w:b/>
          <w:u w:val="single"/>
        </w:rPr>
      </w:pPr>
    </w:p>
    <w:p w14:paraId="1FAB9ECF" w14:textId="77777777" w:rsidR="003D3072" w:rsidRDefault="003D3072" w:rsidP="003D3072">
      <w:pPr>
        <w:rPr>
          <w:rFonts w:ascii="Tahoma" w:hAnsi="Tahoma" w:cs="Tahoma"/>
          <w:b/>
          <w:u w:val="single"/>
        </w:rPr>
      </w:pPr>
    </w:p>
    <w:p w14:paraId="08C3A042" w14:textId="2E3A671B" w:rsidR="006E73CD" w:rsidRPr="00F422E9" w:rsidRDefault="006E73CD" w:rsidP="003D3072">
      <w:pPr>
        <w:rPr>
          <w:rFonts w:ascii="Tahoma" w:hAnsi="Tahoma" w:cs="Tahoma"/>
        </w:rPr>
      </w:pPr>
      <w:r w:rsidRPr="00F422E9">
        <w:rPr>
          <w:rFonts w:ascii="Tahoma" w:hAnsi="Tahoma" w:cs="Tahoma"/>
          <w:b/>
          <w:u w:val="single"/>
        </w:rPr>
        <w:t>Napirend előtt:</w:t>
      </w:r>
      <w:r w:rsidR="001E6094" w:rsidRPr="00F422E9">
        <w:rPr>
          <w:rFonts w:ascii="Tahoma" w:hAnsi="Tahoma" w:cs="Tahoma"/>
          <w:b/>
        </w:rPr>
        <w:t xml:space="preserve"> </w:t>
      </w:r>
      <w:hyperlink r:id="rId9" w:history="1">
        <w:r w:rsidRPr="00757A0D">
          <w:rPr>
            <w:rStyle w:val="Hiperhivatkozs"/>
            <w:rFonts w:ascii="Tahoma" w:hAnsi="Tahoma" w:cs="Tahoma"/>
            <w:bCs/>
            <w:iCs/>
          </w:rPr>
          <w:t xml:space="preserve">Jelentés a lejárt </w:t>
        </w:r>
        <w:proofErr w:type="spellStart"/>
        <w:r w:rsidRPr="00757A0D">
          <w:rPr>
            <w:rStyle w:val="Hiperhivatkozs"/>
            <w:rFonts w:ascii="Tahoma" w:hAnsi="Tahoma" w:cs="Tahoma"/>
            <w:bCs/>
            <w:iCs/>
          </w:rPr>
          <w:t>határidejű</w:t>
        </w:r>
        <w:proofErr w:type="spellEnd"/>
        <w:r w:rsidRPr="00757A0D">
          <w:rPr>
            <w:rStyle w:val="Hiperhivatkozs"/>
            <w:rFonts w:ascii="Tahoma" w:hAnsi="Tahoma" w:cs="Tahoma"/>
            <w:bCs/>
            <w:iCs/>
          </w:rPr>
          <w:t xml:space="preserve"> határozatok végrehajtásáról</w:t>
        </w:r>
      </w:hyperlink>
    </w:p>
    <w:p w14:paraId="523F78B4" w14:textId="77777777" w:rsidR="00056CFA" w:rsidRPr="00F422E9" w:rsidRDefault="00056CFA" w:rsidP="003D3072">
      <w:pPr>
        <w:tabs>
          <w:tab w:val="left" w:pos="3828"/>
        </w:tabs>
        <w:rPr>
          <w:rFonts w:ascii="Tahoma" w:hAnsi="Tahoma" w:cs="Tahoma"/>
          <w:spacing w:val="60"/>
        </w:rPr>
      </w:pPr>
    </w:p>
    <w:p w14:paraId="715BC787" w14:textId="77777777" w:rsidR="003D3072" w:rsidRDefault="003D3072" w:rsidP="003D3072">
      <w:pPr>
        <w:rPr>
          <w:rFonts w:ascii="Tahoma" w:hAnsi="Tahoma" w:cs="Tahoma"/>
          <w:b/>
        </w:rPr>
      </w:pPr>
    </w:p>
    <w:p w14:paraId="6806666F" w14:textId="084C4766" w:rsidR="00860870" w:rsidRPr="003D3072" w:rsidRDefault="00101AD9" w:rsidP="003D3072">
      <w:pPr>
        <w:rPr>
          <w:rFonts w:ascii="Tahoma" w:hAnsi="Tahoma" w:cs="Tahoma"/>
          <w:b/>
        </w:rPr>
      </w:pPr>
      <w:r w:rsidRPr="003D3072">
        <w:rPr>
          <w:rFonts w:ascii="Tahoma" w:hAnsi="Tahoma" w:cs="Tahoma"/>
          <w:b/>
        </w:rPr>
        <w:t>Napirendek</w:t>
      </w:r>
    </w:p>
    <w:p w14:paraId="3184C901" w14:textId="77777777" w:rsidR="009B2F57" w:rsidRPr="00F422E9" w:rsidRDefault="009B2F57" w:rsidP="003D3072">
      <w:pPr>
        <w:ind w:left="3552" w:firstLine="696"/>
        <w:contextualSpacing/>
        <w:rPr>
          <w:rFonts w:ascii="Tahoma" w:eastAsiaTheme="minorHAnsi" w:hAnsi="Tahoma" w:cs="Tahoma"/>
          <w:b/>
          <w:lang w:eastAsia="en-US"/>
        </w:rPr>
      </w:pPr>
    </w:p>
    <w:p w14:paraId="4E1FF099" w14:textId="346AA45B" w:rsidR="009B2F57" w:rsidRPr="00F422E9" w:rsidRDefault="00D015D6" w:rsidP="003D3072">
      <w:pPr>
        <w:numPr>
          <w:ilvl w:val="0"/>
          <w:numId w:val="3"/>
        </w:numPr>
        <w:contextualSpacing/>
        <w:rPr>
          <w:rFonts w:ascii="Tahoma" w:eastAsiaTheme="minorHAnsi" w:hAnsi="Tahoma" w:cs="Tahoma"/>
          <w:b/>
          <w:lang w:eastAsia="en-US"/>
        </w:rPr>
      </w:pPr>
      <w:hyperlink r:id="rId10" w:history="1">
        <w:r w:rsidR="009B2F57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Döntés a Veszprémi Rendőrkapitányság vezetőjének Veszprém város közbiztonságának helyzetéről, a közbiztonság érdekében tett intézkedésekről és az azzal kapcsolatos feladatokról szóló beszámolója elfogadásáról</w:t>
        </w:r>
      </w:hyperlink>
      <w:r>
        <w:rPr>
          <w:rFonts w:ascii="Tahoma" w:eastAsiaTheme="minorHAnsi" w:hAnsi="Tahoma" w:cs="Tahoma"/>
          <w:b/>
          <w:lang w:eastAsia="en-US"/>
        </w:rPr>
        <w:br/>
      </w:r>
      <w:r>
        <w:rPr>
          <w:rFonts w:ascii="Tahoma" w:eastAsiaTheme="minorHAnsi" w:hAnsi="Tahoma" w:cs="Tahoma"/>
          <w:b/>
          <w:lang w:eastAsia="en-US"/>
        </w:rPr>
        <w:br/>
      </w:r>
      <w:hyperlink r:id="rId11" w:history="1">
        <w:r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melléklet</w:t>
        </w:r>
      </w:hyperlink>
    </w:p>
    <w:p w14:paraId="3A5DF121" w14:textId="77777777" w:rsidR="009B2F57" w:rsidRPr="00F422E9" w:rsidRDefault="009B2F57" w:rsidP="003D3072">
      <w:pPr>
        <w:ind w:left="360"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 Ficsor Karolina Diána r. alezredes</w:t>
      </w:r>
    </w:p>
    <w:p w14:paraId="661941EE" w14:textId="77777777" w:rsidR="0028142B" w:rsidRPr="00F422E9" w:rsidRDefault="0028142B" w:rsidP="003D3072">
      <w:pPr>
        <w:rPr>
          <w:rFonts w:ascii="Tahoma" w:hAnsi="Tahoma" w:cs="Tahoma"/>
          <w:b/>
        </w:rPr>
      </w:pPr>
    </w:p>
    <w:p w14:paraId="7CF5FB83" w14:textId="5CC4308E" w:rsidR="00B67E86" w:rsidRPr="00F422E9" w:rsidRDefault="00D015D6" w:rsidP="003D3072">
      <w:pPr>
        <w:numPr>
          <w:ilvl w:val="0"/>
          <w:numId w:val="3"/>
        </w:numPr>
        <w:rPr>
          <w:rFonts w:ascii="Tahoma" w:eastAsiaTheme="minorHAnsi" w:hAnsi="Tahoma" w:cs="Tahoma"/>
          <w:b/>
          <w:lang w:eastAsia="en-US"/>
        </w:rPr>
      </w:pPr>
      <w:hyperlink r:id="rId12" w:history="1"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Döntés Veszprém Megyei Jogú Város Önkormányzatának a 2024. évi költségvetés végrehajtásáról szóló beszámolója elfogadásáról és Veszprém Megyei Jogú Város Önkormányzata Közgyűlésének az Önkormányzat 2024. évi zárszámadásáról szóló önkormányzati rendelet megalkotásáról</w:t>
        </w:r>
      </w:hyperlink>
      <w:r>
        <w:rPr>
          <w:rFonts w:ascii="Tahoma" w:eastAsiaTheme="minorHAnsi" w:hAnsi="Tahoma" w:cs="Tahoma"/>
          <w:b/>
          <w:lang w:eastAsia="en-US"/>
        </w:rPr>
        <w:br/>
      </w:r>
      <w:r>
        <w:rPr>
          <w:rFonts w:ascii="Tahoma" w:eastAsiaTheme="minorHAnsi" w:hAnsi="Tahoma" w:cs="Tahoma"/>
          <w:b/>
          <w:lang w:eastAsia="en-US"/>
        </w:rPr>
        <w:br/>
      </w:r>
      <w:hyperlink r:id="rId13" w:history="1">
        <w:r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mellékletek</w:t>
        </w:r>
      </w:hyperlink>
    </w:p>
    <w:p w14:paraId="03BEC34F" w14:textId="41D9D9BE" w:rsidR="00B67E86" w:rsidRPr="00F422E9" w:rsidRDefault="00B67E86" w:rsidP="003D3072">
      <w:pPr>
        <w:ind w:left="360"/>
        <w:contextualSpacing/>
        <w:rPr>
          <w:rFonts w:ascii="Tahoma" w:eastAsiaTheme="minorHAnsi" w:hAnsi="Tahoma" w:cs="Tahoma"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 Porga Gyula polgármester</w:t>
      </w:r>
    </w:p>
    <w:p w14:paraId="63BF7D9A" w14:textId="77777777" w:rsidR="00B67E86" w:rsidRPr="00F422E9" w:rsidRDefault="00B67E86" w:rsidP="003D3072">
      <w:pPr>
        <w:ind w:left="360"/>
        <w:rPr>
          <w:rFonts w:ascii="Tahoma" w:eastAsiaTheme="minorHAnsi" w:hAnsi="Tahoma" w:cs="Tahoma"/>
          <w:b/>
          <w:lang w:eastAsia="en-US"/>
        </w:rPr>
      </w:pPr>
    </w:p>
    <w:p w14:paraId="631A64D3" w14:textId="28789F7B" w:rsidR="00B67E86" w:rsidRPr="00D015D6" w:rsidRDefault="00D015D6" w:rsidP="003D3072">
      <w:pPr>
        <w:numPr>
          <w:ilvl w:val="0"/>
          <w:numId w:val="3"/>
        </w:numPr>
        <w:tabs>
          <w:tab w:val="num" w:pos="426"/>
        </w:tabs>
        <w:ind w:left="851" w:hanging="851"/>
        <w:contextualSpacing/>
        <w:rPr>
          <w:rStyle w:val="Hiperhivatkozs"/>
          <w:rFonts w:ascii="Tahoma" w:eastAsiaTheme="minorHAnsi" w:hAnsi="Tahoma" w:cs="Tahoma"/>
          <w:b/>
          <w:lang w:eastAsia="en-US"/>
        </w:rPr>
      </w:pPr>
      <w:r>
        <w:rPr>
          <w:rFonts w:ascii="Tahoma" w:eastAsiaTheme="minorHAnsi" w:hAnsi="Tahoma" w:cs="Tahoma"/>
          <w:b/>
          <w:lang w:eastAsia="en-US"/>
        </w:rPr>
        <w:fldChar w:fldCharType="begin"/>
      </w:r>
      <w:r>
        <w:rPr>
          <w:rFonts w:ascii="Tahoma" w:eastAsiaTheme="minorHAnsi" w:hAnsi="Tahoma" w:cs="Tahoma"/>
          <w:b/>
          <w:lang w:eastAsia="en-US"/>
        </w:rPr>
        <w:instrText>HYPERLINK "20250529/03_00_VMJV_Onk_koltsegvetes_modositas_2025_majus_konyvvizsgalat_pu_kotvall.pdf"</w:instrText>
      </w:r>
      <w:r>
        <w:rPr>
          <w:rFonts w:ascii="Tahoma" w:eastAsiaTheme="minorHAnsi" w:hAnsi="Tahoma" w:cs="Tahoma"/>
          <w:b/>
          <w:lang w:eastAsia="en-US"/>
        </w:rPr>
      </w:r>
      <w:r>
        <w:rPr>
          <w:rFonts w:ascii="Tahoma" w:eastAsiaTheme="minorHAnsi" w:hAnsi="Tahoma" w:cs="Tahoma"/>
          <w:b/>
          <w:lang w:eastAsia="en-US"/>
        </w:rPr>
        <w:fldChar w:fldCharType="separate"/>
      </w:r>
      <w:r w:rsidR="00B67E86" w:rsidRPr="00D015D6">
        <w:rPr>
          <w:rStyle w:val="Hiperhivatkozs"/>
          <w:rFonts w:ascii="Tahoma" w:eastAsiaTheme="minorHAnsi" w:hAnsi="Tahoma" w:cs="Tahoma"/>
          <w:b/>
          <w:lang w:eastAsia="en-US"/>
        </w:rPr>
        <w:t xml:space="preserve">A) </w:t>
      </w:r>
      <w:r w:rsidR="00B67E86" w:rsidRPr="00D015D6">
        <w:rPr>
          <w:rStyle w:val="Hiperhivatkozs"/>
          <w:rFonts w:ascii="Tahoma" w:eastAsiaTheme="minorHAnsi" w:hAnsi="Tahoma" w:cs="Tahoma"/>
          <w:b/>
          <w:lang w:eastAsia="en-US"/>
        </w:rPr>
        <w:tab/>
        <w:t>Döntés Veszprém Megyei Jogú Város Önkormányzata Közgyűlésének a 2025. évi költségvetésről szóló 4/2025. (II. 27.) önkormányzati rendelet módosításáról</w:t>
      </w:r>
    </w:p>
    <w:p w14:paraId="069AD257" w14:textId="63D6E3C1" w:rsidR="00B67E86" w:rsidRPr="00F422E9" w:rsidRDefault="00B67E86" w:rsidP="003D3072">
      <w:pPr>
        <w:tabs>
          <w:tab w:val="num" w:pos="426"/>
        </w:tabs>
        <w:ind w:left="851" w:hanging="851"/>
        <w:contextualSpacing/>
        <w:rPr>
          <w:rFonts w:ascii="Tahoma" w:eastAsiaTheme="minorHAnsi" w:hAnsi="Tahoma" w:cs="Tahoma"/>
          <w:b/>
          <w:lang w:eastAsia="en-US"/>
        </w:rPr>
      </w:pPr>
      <w:r w:rsidRPr="00D015D6">
        <w:rPr>
          <w:rStyle w:val="Hiperhivatkozs"/>
          <w:rFonts w:ascii="Tahoma" w:eastAsiaTheme="minorHAnsi" w:hAnsi="Tahoma" w:cs="Tahoma"/>
          <w:b/>
          <w:lang w:eastAsia="en-US"/>
        </w:rPr>
        <w:tab/>
        <w:t xml:space="preserve">B) </w:t>
      </w:r>
      <w:r w:rsidRPr="00D015D6">
        <w:rPr>
          <w:rStyle w:val="Hiperhivatkozs"/>
          <w:rFonts w:ascii="Tahoma" w:eastAsiaTheme="minorHAnsi" w:hAnsi="Tahoma" w:cs="Tahoma"/>
          <w:b/>
          <w:lang w:eastAsia="en-US"/>
        </w:rPr>
        <w:tab/>
        <w:t>Döntés az önkormányzati gazdálkodás szabályszerűségét támogató „Tanácsadói feladatok ellátása” tárgyú pályázat kiírásáról és a 2026-2030. évet érintő előzetes pénzügyi kötelezettségvállalásról</w:t>
      </w:r>
      <w:r w:rsidR="00D015D6">
        <w:rPr>
          <w:rFonts w:ascii="Tahoma" w:eastAsiaTheme="minorHAnsi" w:hAnsi="Tahoma" w:cs="Tahoma"/>
          <w:b/>
          <w:lang w:eastAsia="en-US"/>
        </w:rPr>
        <w:fldChar w:fldCharType="end"/>
      </w:r>
      <w:r w:rsidR="00D015D6">
        <w:rPr>
          <w:rFonts w:ascii="Tahoma" w:eastAsiaTheme="minorHAnsi" w:hAnsi="Tahoma" w:cs="Tahoma"/>
          <w:b/>
          <w:lang w:eastAsia="en-US"/>
        </w:rPr>
        <w:br/>
      </w:r>
      <w:r w:rsidR="00D015D6">
        <w:rPr>
          <w:rFonts w:ascii="Tahoma" w:eastAsiaTheme="minorHAnsi" w:hAnsi="Tahoma" w:cs="Tahoma"/>
          <w:b/>
          <w:lang w:eastAsia="en-US"/>
        </w:rPr>
        <w:br/>
      </w:r>
      <w:hyperlink r:id="rId14" w:history="1">
        <w:r w:rsidR="00D015D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mellékletek</w:t>
        </w:r>
      </w:hyperlink>
    </w:p>
    <w:p w14:paraId="7C84055B" w14:textId="7A06F2E2" w:rsidR="00B67E86" w:rsidRPr="00F422E9" w:rsidRDefault="00B67E86" w:rsidP="003D3072">
      <w:pPr>
        <w:tabs>
          <w:tab w:val="left" w:pos="3969"/>
        </w:tabs>
        <w:ind w:left="426"/>
        <w:rPr>
          <w:rFonts w:ascii="Tahoma" w:eastAsiaTheme="minorHAnsi" w:hAnsi="Tahoma" w:cs="Tahoma"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213377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Porga Gyula polgármester</w:t>
      </w:r>
    </w:p>
    <w:p w14:paraId="33058CE0" w14:textId="77777777" w:rsidR="00B67E86" w:rsidRPr="00F422E9" w:rsidRDefault="00B67E86" w:rsidP="003D3072">
      <w:pPr>
        <w:ind w:left="360"/>
        <w:rPr>
          <w:rFonts w:ascii="Tahoma" w:eastAsiaTheme="minorHAnsi" w:hAnsi="Tahoma" w:cs="Tahoma"/>
          <w:b/>
          <w:lang w:eastAsia="en-US"/>
        </w:rPr>
      </w:pPr>
    </w:p>
    <w:p w14:paraId="6C26F0D7" w14:textId="77777777" w:rsidR="00D015D6" w:rsidRDefault="00D015D6">
      <w:pPr>
        <w:spacing w:line="276" w:lineRule="auto"/>
        <w:rPr>
          <w:rFonts w:ascii="Tahoma" w:eastAsiaTheme="minorHAnsi" w:hAnsi="Tahoma" w:cs="Tahoma"/>
          <w:b/>
          <w:lang w:eastAsia="en-US"/>
        </w:rPr>
      </w:pPr>
      <w:r>
        <w:rPr>
          <w:rFonts w:ascii="Tahoma" w:eastAsiaTheme="minorHAnsi" w:hAnsi="Tahoma" w:cs="Tahoma"/>
          <w:b/>
          <w:lang w:eastAsia="en-US"/>
        </w:rPr>
        <w:br w:type="page"/>
      </w:r>
    </w:p>
    <w:p w14:paraId="76FA3946" w14:textId="3D5EC9E8" w:rsidR="00B67E86" w:rsidRPr="00F422E9" w:rsidRDefault="00D015D6" w:rsidP="003D3072">
      <w:pPr>
        <w:numPr>
          <w:ilvl w:val="0"/>
          <w:numId w:val="3"/>
        </w:numPr>
        <w:contextualSpacing/>
        <w:rPr>
          <w:rFonts w:ascii="Tahoma" w:eastAsiaTheme="minorHAnsi" w:hAnsi="Tahoma" w:cs="Tahoma"/>
          <w:b/>
          <w:lang w:eastAsia="en-US"/>
        </w:rPr>
      </w:pPr>
      <w:hyperlink r:id="rId15" w:history="1"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Döntés Veszprém Megyei Jogú Város Önkormányzata Közgyűlésének a Veszprémi Kistérség Többcélú Társulása által biztosított személyes gondoskodást nyújtó ellátásokról, azok igénybevételének rendjéről, a fizetendő térítési díjak megállapításáról szóló 40/2020. (X. 29.) önkormányzati rendelet módosításáról</w:t>
        </w:r>
      </w:hyperlink>
      <w:r>
        <w:rPr>
          <w:rFonts w:ascii="Tahoma" w:eastAsiaTheme="minorHAnsi" w:hAnsi="Tahoma" w:cs="Tahoma"/>
          <w:b/>
          <w:lang w:eastAsia="en-US"/>
        </w:rPr>
        <w:br/>
      </w:r>
      <w:r>
        <w:rPr>
          <w:rFonts w:ascii="Tahoma" w:eastAsiaTheme="minorHAnsi" w:hAnsi="Tahoma" w:cs="Tahoma"/>
          <w:b/>
          <w:lang w:eastAsia="en-US"/>
        </w:rPr>
        <w:br/>
      </w:r>
      <w:hyperlink r:id="rId16" w:history="1">
        <w:r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mellékletek</w:t>
        </w:r>
      </w:hyperlink>
    </w:p>
    <w:p w14:paraId="787432B4" w14:textId="088FB6C9" w:rsidR="00B67E86" w:rsidRPr="00F422E9" w:rsidRDefault="00B67E86" w:rsidP="003D3072">
      <w:pPr>
        <w:tabs>
          <w:tab w:val="left" w:pos="3969"/>
        </w:tabs>
        <w:ind w:left="1701" w:hanging="1341"/>
        <w:rPr>
          <w:rFonts w:ascii="Tahoma" w:eastAsiaTheme="minorHAnsi" w:hAnsi="Tahoma" w:cs="Tahoma"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213377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Porga Gyula polgármester, a Veszprémi Kistérség Többcélú Társulása Társulási Tanácsa elnöke</w:t>
      </w:r>
    </w:p>
    <w:p w14:paraId="090D6A8F" w14:textId="3B616ABD" w:rsidR="00B67E86" w:rsidRPr="00F422E9" w:rsidRDefault="00213377" w:rsidP="003D3072">
      <w:pPr>
        <w:ind w:left="3969" w:firstLine="279"/>
        <w:rPr>
          <w:rFonts w:ascii="Tahoma" w:eastAsiaTheme="minorHAnsi" w:hAnsi="Tahoma" w:cs="Tahoma"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 xml:space="preserve"> </w:t>
      </w:r>
    </w:p>
    <w:bookmarkStart w:id="0" w:name="_Hlk196401647"/>
    <w:p w14:paraId="62BDB39C" w14:textId="5538900F" w:rsidR="00B67E86" w:rsidRPr="00F422E9" w:rsidRDefault="00D015D6" w:rsidP="003D3072">
      <w:pPr>
        <w:numPr>
          <w:ilvl w:val="0"/>
          <w:numId w:val="3"/>
        </w:numPr>
        <w:contextualSpacing/>
        <w:rPr>
          <w:rFonts w:ascii="Tahoma" w:eastAsiaTheme="minorHAnsi" w:hAnsi="Tahoma" w:cs="Tahoma"/>
          <w:b/>
          <w:lang w:eastAsia="en-US"/>
        </w:rPr>
      </w:pPr>
      <w:r>
        <w:rPr>
          <w:rFonts w:ascii="Tahoma" w:eastAsiaTheme="minorHAnsi" w:hAnsi="Tahoma" w:cs="Tahoma"/>
          <w:b/>
          <w:lang w:eastAsia="en-US"/>
        </w:rPr>
        <w:fldChar w:fldCharType="begin"/>
      </w:r>
      <w:r>
        <w:rPr>
          <w:rFonts w:ascii="Tahoma" w:eastAsiaTheme="minorHAnsi" w:hAnsi="Tahoma" w:cs="Tahoma"/>
          <w:b/>
          <w:lang w:eastAsia="en-US"/>
        </w:rPr>
        <w:instrText>HYPERLINK "20250529/05_00_Civil_rendelet_valasztokeruleti_keret_hatarozat_modositasa.pdf"</w:instrText>
      </w:r>
      <w:r>
        <w:rPr>
          <w:rFonts w:ascii="Tahoma" w:eastAsiaTheme="minorHAnsi" w:hAnsi="Tahoma" w:cs="Tahoma"/>
          <w:b/>
          <w:lang w:eastAsia="en-US"/>
        </w:rPr>
      </w:r>
      <w:r>
        <w:rPr>
          <w:rFonts w:ascii="Tahoma" w:eastAsiaTheme="minorHAnsi" w:hAnsi="Tahoma" w:cs="Tahoma"/>
          <w:b/>
          <w:lang w:eastAsia="en-US"/>
        </w:rPr>
        <w:fldChar w:fldCharType="separate"/>
      </w:r>
      <w:r w:rsidR="00B67E86" w:rsidRPr="00D015D6">
        <w:rPr>
          <w:rStyle w:val="Hiperhivatkozs"/>
          <w:rFonts w:ascii="Tahoma" w:eastAsiaTheme="minorHAnsi" w:hAnsi="Tahoma" w:cs="Tahoma"/>
          <w:b/>
          <w:lang w:eastAsia="en-US"/>
        </w:rPr>
        <w:t>Döntés Veszprém Megyei Jogú Város Önkormányzata Közgyűlésének a civil szervezeteknek nyújtható önkormányzati támogatásokról szóló 28/2023. (IX. 28.) önkormányzati rendelet és a választókerületi keretről szóló 145/2022. (V. 26.) közgyűlési határozat módosításáról</w:t>
      </w:r>
      <w:bookmarkEnd w:id="0"/>
      <w:r>
        <w:rPr>
          <w:rFonts w:ascii="Tahoma" w:eastAsiaTheme="minorHAnsi" w:hAnsi="Tahoma" w:cs="Tahoma"/>
          <w:b/>
          <w:lang w:eastAsia="en-US"/>
        </w:rPr>
        <w:fldChar w:fldCharType="end"/>
      </w:r>
      <w:r>
        <w:rPr>
          <w:rFonts w:ascii="Tahoma" w:eastAsiaTheme="minorHAnsi" w:hAnsi="Tahoma" w:cs="Tahoma"/>
          <w:b/>
          <w:lang w:eastAsia="en-US"/>
        </w:rPr>
        <w:br/>
      </w:r>
      <w:r>
        <w:rPr>
          <w:rFonts w:ascii="Tahoma" w:eastAsiaTheme="minorHAnsi" w:hAnsi="Tahoma" w:cs="Tahoma"/>
          <w:b/>
          <w:lang w:eastAsia="en-US"/>
        </w:rPr>
        <w:br/>
      </w:r>
      <w:hyperlink r:id="rId17" w:history="1">
        <w:r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melléklet</w:t>
        </w:r>
      </w:hyperlink>
    </w:p>
    <w:p w14:paraId="791DAED6" w14:textId="0198C0D8" w:rsidR="00B67E86" w:rsidRDefault="00B67E86" w:rsidP="003D3072">
      <w:pPr>
        <w:tabs>
          <w:tab w:val="left" w:pos="4111"/>
        </w:tabs>
        <w:ind w:left="360"/>
        <w:contextualSpacing/>
        <w:rPr>
          <w:rFonts w:ascii="Tahoma" w:hAnsi="Tahoma" w:cs="Tahoma"/>
          <w:lang w:eastAsia="en-US"/>
        </w:rPr>
      </w:pPr>
      <w:r w:rsidRPr="00F422E9">
        <w:rPr>
          <w:rFonts w:ascii="Tahoma" w:hAnsi="Tahoma" w:cs="Tahoma"/>
          <w:lang w:eastAsia="en-US"/>
        </w:rPr>
        <w:t>Előterjesztők:</w:t>
      </w:r>
      <w:r w:rsidR="00F570A3" w:rsidRPr="00F422E9">
        <w:rPr>
          <w:rFonts w:ascii="Tahoma" w:hAnsi="Tahoma" w:cs="Tahoma"/>
          <w:lang w:eastAsia="en-US"/>
        </w:rPr>
        <w:t xml:space="preserve"> </w:t>
      </w:r>
      <w:r w:rsidRPr="00F422E9">
        <w:rPr>
          <w:rFonts w:ascii="Tahoma" w:hAnsi="Tahoma" w:cs="Tahoma"/>
          <w:lang w:eastAsia="en-US"/>
        </w:rPr>
        <w:t>Porga Gyula polgármester</w:t>
      </w:r>
      <w:r w:rsidR="00F570A3" w:rsidRPr="00F422E9">
        <w:rPr>
          <w:rFonts w:ascii="Tahoma" w:hAnsi="Tahoma" w:cs="Tahoma"/>
          <w:lang w:eastAsia="en-US"/>
        </w:rPr>
        <w:t xml:space="preserve">, </w:t>
      </w:r>
      <w:proofErr w:type="spellStart"/>
      <w:r w:rsidRPr="00F422E9">
        <w:rPr>
          <w:rFonts w:ascii="Tahoma" w:hAnsi="Tahoma" w:cs="Tahoma"/>
          <w:lang w:eastAsia="en-US"/>
        </w:rPr>
        <w:t>Sótonyi</w:t>
      </w:r>
      <w:proofErr w:type="spellEnd"/>
      <w:r w:rsidRPr="00F422E9">
        <w:rPr>
          <w:rFonts w:ascii="Tahoma" w:hAnsi="Tahoma" w:cs="Tahoma"/>
          <w:lang w:eastAsia="en-US"/>
        </w:rPr>
        <w:t xml:space="preserve"> Mónika alpolgármester</w:t>
      </w:r>
    </w:p>
    <w:p w14:paraId="2A38D540" w14:textId="77777777" w:rsidR="00D015D6" w:rsidRPr="00F422E9" w:rsidRDefault="00D015D6" w:rsidP="003D3072">
      <w:pPr>
        <w:tabs>
          <w:tab w:val="left" w:pos="4111"/>
        </w:tabs>
        <w:ind w:left="360"/>
        <w:contextualSpacing/>
        <w:rPr>
          <w:rFonts w:ascii="Tahoma" w:hAnsi="Tahoma" w:cs="Tahoma"/>
          <w:b/>
          <w:lang w:eastAsia="en-US"/>
        </w:rPr>
      </w:pPr>
    </w:p>
    <w:p w14:paraId="68F7987A" w14:textId="1D78B6E0" w:rsidR="00B67E86" w:rsidRPr="00F422E9" w:rsidRDefault="00D015D6" w:rsidP="003D3072">
      <w:pPr>
        <w:numPr>
          <w:ilvl w:val="0"/>
          <w:numId w:val="3"/>
        </w:numPr>
        <w:contextualSpacing/>
        <w:rPr>
          <w:rFonts w:ascii="Tahoma" w:eastAsiaTheme="minorHAnsi" w:hAnsi="Tahoma" w:cs="Tahoma"/>
          <w:b/>
          <w:lang w:eastAsia="en-US"/>
        </w:rPr>
      </w:pPr>
      <w:hyperlink r:id="rId18" w:history="1"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Döntés Veszprém Megyei Jogú Város Önkormányzata 2025-2029. évi stratégiai ellenőrzési tervének jóváhagyásáról</w:t>
        </w:r>
      </w:hyperlink>
      <w:r>
        <w:rPr>
          <w:rFonts w:ascii="Tahoma" w:eastAsiaTheme="minorHAnsi" w:hAnsi="Tahoma" w:cs="Tahoma"/>
          <w:b/>
          <w:lang w:eastAsia="en-US"/>
        </w:rPr>
        <w:br/>
      </w:r>
      <w:r>
        <w:rPr>
          <w:rFonts w:ascii="Tahoma" w:eastAsiaTheme="minorHAnsi" w:hAnsi="Tahoma" w:cs="Tahoma"/>
          <w:b/>
          <w:lang w:eastAsia="en-US"/>
        </w:rPr>
        <w:br/>
      </w:r>
      <w:hyperlink r:id="rId19" w:history="1">
        <w:r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mellékletek</w:t>
        </w:r>
      </w:hyperlink>
    </w:p>
    <w:p w14:paraId="7DA17042" w14:textId="0F5EBFBF" w:rsidR="00B67E86" w:rsidRPr="00F422E9" w:rsidRDefault="00B67E86" w:rsidP="003D3072">
      <w:pPr>
        <w:ind w:left="360"/>
        <w:contextualSpacing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Előterjesztők:</w:t>
      </w:r>
      <w:r w:rsidR="00F57BF0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 xml:space="preserve">Porga Gyula polgármester, dr. Dancs Judit jegyző </w:t>
      </w:r>
    </w:p>
    <w:p w14:paraId="4BF3F290" w14:textId="77777777" w:rsidR="00B67E86" w:rsidRPr="00F422E9" w:rsidRDefault="00B67E86" w:rsidP="003D3072">
      <w:pPr>
        <w:ind w:left="4248"/>
        <w:rPr>
          <w:rFonts w:ascii="Tahoma" w:eastAsiaTheme="minorHAnsi" w:hAnsi="Tahoma" w:cs="Tahoma"/>
          <w:lang w:eastAsia="en-US"/>
        </w:rPr>
      </w:pPr>
    </w:p>
    <w:p w14:paraId="68AD6B2E" w14:textId="0B41FA77" w:rsidR="00B67E86" w:rsidRPr="00F422E9" w:rsidRDefault="00D015D6" w:rsidP="003D3072">
      <w:pPr>
        <w:numPr>
          <w:ilvl w:val="0"/>
          <w:numId w:val="3"/>
        </w:numPr>
        <w:tabs>
          <w:tab w:val="num" w:pos="851"/>
        </w:tabs>
        <w:contextualSpacing/>
        <w:rPr>
          <w:rFonts w:ascii="Tahoma" w:eastAsiaTheme="minorHAnsi" w:hAnsi="Tahoma" w:cs="Tahoma"/>
          <w:b/>
          <w:lang w:eastAsia="en-US"/>
        </w:rPr>
      </w:pPr>
      <w:hyperlink r:id="rId20" w:history="1"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Döntés a Veszprém 2030 Kft.-</w:t>
        </w:r>
        <w:proofErr w:type="spellStart"/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nek</w:t>
        </w:r>
        <w:proofErr w:type="spellEnd"/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 xml:space="preserve"> és a Pro Veszprém Nonprofit Kft.-</w:t>
        </w:r>
        <w:proofErr w:type="spellStart"/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nek</w:t>
        </w:r>
        <w:proofErr w:type="spellEnd"/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 xml:space="preserve"> a </w:t>
        </w:r>
        <w:proofErr w:type="spellStart"/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Swing-Swing</w:t>
        </w:r>
        <w:proofErr w:type="spellEnd"/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 xml:space="preserve"> Kft.-be történő beolvadásával kapcsolatos vagyonmérleg-tervezetek és az egyesülési (beolvadási) terv előzetes jóváhagyásáról</w:t>
        </w:r>
      </w:hyperlink>
      <w:r>
        <w:rPr>
          <w:rFonts w:ascii="Tahoma" w:eastAsiaTheme="minorHAnsi" w:hAnsi="Tahoma" w:cs="Tahoma"/>
          <w:b/>
          <w:lang w:eastAsia="en-US"/>
        </w:rPr>
        <w:br/>
      </w:r>
      <w:r>
        <w:rPr>
          <w:rFonts w:ascii="Tahoma" w:eastAsiaTheme="minorHAnsi" w:hAnsi="Tahoma" w:cs="Tahoma"/>
          <w:b/>
          <w:lang w:eastAsia="en-US"/>
        </w:rPr>
        <w:br/>
      </w:r>
      <w:hyperlink r:id="rId21" w:history="1">
        <w:r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mellékletek</w:t>
        </w:r>
      </w:hyperlink>
    </w:p>
    <w:p w14:paraId="5FF5C0FD" w14:textId="5A2501E0" w:rsidR="00B67E86" w:rsidRPr="00F422E9" w:rsidRDefault="00B67E86" w:rsidP="003D3072">
      <w:pPr>
        <w:tabs>
          <w:tab w:val="num" w:pos="958"/>
          <w:tab w:val="left" w:pos="3969"/>
        </w:tabs>
        <w:ind w:left="426"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CD7F1F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Porga Gyula polgármester</w:t>
      </w:r>
    </w:p>
    <w:p w14:paraId="5DA26089" w14:textId="77777777" w:rsidR="00CD7F1F" w:rsidRPr="00F422E9" w:rsidRDefault="00CD7F1F" w:rsidP="003D3072">
      <w:pPr>
        <w:ind w:left="3621" w:firstLine="627"/>
        <w:contextualSpacing/>
        <w:rPr>
          <w:rFonts w:ascii="Tahoma" w:eastAsiaTheme="minorHAnsi" w:hAnsi="Tahoma" w:cs="Tahoma"/>
          <w:lang w:eastAsia="en-US"/>
        </w:rPr>
      </w:pPr>
    </w:p>
    <w:p w14:paraId="4E287B29" w14:textId="71A19605" w:rsidR="00B67E86" w:rsidRPr="00D015D6" w:rsidRDefault="00D015D6" w:rsidP="003D3072">
      <w:pPr>
        <w:numPr>
          <w:ilvl w:val="0"/>
          <w:numId w:val="3"/>
        </w:numPr>
        <w:tabs>
          <w:tab w:val="left" w:pos="426"/>
        </w:tabs>
        <w:ind w:left="851" w:hanging="851"/>
        <w:contextualSpacing/>
        <w:rPr>
          <w:rStyle w:val="Hiperhivatkozs"/>
          <w:rFonts w:ascii="Tahoma" w:eastAsiaTheme="minorHAnsi" w:hAnsi="Tahoma" w:cs="Tahoma"/>
          <w:b/>
          <w:lang w:eastAsia="en-US"/>
        </w:rPr>
      </w:pPr>
      <w:r>
        <w:rPr>
          <w:rFonts w:ascii="Tahoma" w:eastAsiaTheme="minorHAnsi" w:hAnsi="Tahoma" w:cs="Tahoma"/>
          <w:b/>
          <w:color w:val="000000" w:themeColor="text1"/>
          <w:lang w:eastAsia="en-US"/>
        </w:rPr>
        <w:fldChar w:fldCharType="begin"/>
      </w:r>
      <w:r>
        <w:rPr>
          <w:rFonts w:ascii="Tahoma" w:eastAsiaTheme="minorHAnsi" w:hAnsi="Tahoma" w:cs="Tahoma"/>
          <w:b/>
          <w:color w:val="000000" w:themeColor="text1"/>
          <w:lang w:eastAsia="en-US"/>
        </w:rPr>
        <w:instrText>HYPERLINK "20250529/08_00_Allasfoglalas_VB_2023_Zrt_konyvvizsg_alapszabaly_modositasa.pdf"</w:instrText>
      </w:r>
      <w:r>
        <w:rPr>
          <w:rFonts w:ascii="Tahoma" w:eastAsiaTheme="minorHAnsi" w:hAnsi="Tahoma" w:cs="Tahoma"/>
          <w:b/>
          <w:color w:val="000000" w:themeColor="text1"/>
          <w:lang w:eastAsia="en-US"/>
        </w:rPr>
      </w:r>
      <w:r>
        <w:rPr>
          <w:rFonts w:ascii="Tahoma" w:eastAsiaTheme="minorHAnsi" w:hAnsi="Tahoma" w:cs="Tahoma"/>
          <w:b/>
          <w:color w:val="000000" w:themeColor="text1"/>
          <w:lang w:eastAsia="en-US"/>
        </w:rPr>
        <w:fldChar w:fldCharType="separate"/>
      </w:r>
      <w:r w:rsidR="00B67E86" w:rsidRPr="00D015D6">
        <w:rPr>
          <w:rStyle w:val="Hiperhivatkozs"/>
          <w:rFonts w:ascii="Tahoma" w:eastAsiaTheme="minorHAnsi" w:hAnsi="Tahoma" w:cs="Tahoma"/>
          <w:b/>
          <w:lang w:eastAsia="en-US"/>
        </w:rPr>
        <w:t xml:space="preserve">A) </w:t>
      </w:r>
      <w:r w:rsidR="00B67E86" w:rsidRPr="00D015D6">
        <w:rPr>
          <w:rStyle w:val="Hiperhivatkozs"/>
          <w:rFonts w:ascii="Tahoma" w:eastAsiaTheme="minorHAnsi" w:hAnsi="Tahoma" w:cs="Tahoma"/>
          <w:b/>
          <w:lang w:eastAsia="en-US"/>
        </w:rPr>
        <w:tab/>
        <w:t>Állásfoglalás a Veszprém-Balaton 2023 Zrt. könyvvizsgálójának megválasztásáról</w:t>
      </w:r>
    </w:p>
    <w:p w14:paraId="0209A02D" w14:textId="57CF33FD" w:rsidR="00B67E86" w:rsidRPr="00F422E9" w:rsidRDefault="00B67E86" w:rsidP="003D3072">
      <w:pPr>
        <w:tabs>
          <w:tab w:val="left" w:pos="426"/>
          <w:tab w:val="left" w:pos="709"/>
        </w:tabs>
        <w:ind w:left="851" w:hanging="993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  <w:r w:rsidRPr="00D015D6">
        <w:rPr>
          <w:rStyle w:val="Hiperhivatkozs"/>
          <w:rFonts w:ascii="Tahoma" w:eastAsiaTheme="minorHAnsi" w:hAnsi="Tahoma" w:cs="Tahoma"/>
          <w:b/>
          <w:lang w:eastAsia="en-US"/>
        </w:rPr>
        <w:tab/>
        <w:t xml:space="preserve">B) </w:t>
      </w:r>
      <w:r w:rsidRPr="00D015D6">
        <w:rPr>
          <w:rStyle w:val="Hiperhivatkozs"/>
          <w:rFonts w:ascii="Tahoma" w:eastAsiaTheme="minorHAnsi" w:hAnsi="Tahoma" w:cs="Tahoma"/>
          <w:b/>
          <w:lang w:eastAsia="en-US"/>
        </w:rPr>
        <w:tab/>
        <w:t>Állásfoglalás a Veszprém-Balaton 2023 Zrt. alapszabályának módosításáról</w:t>
      </w:r>
      <w:r w:rsidR="00D015D6">
        <w:rPr>
          <w:rFonts w:ascii="Tahoma" w:eastAsiaTheme="minorHAnsi" w:hAnsi="Tahoma" w:cs="Tahoma"/>
          <w:b/>
          <w:color w:val="000000" w:themeColor="text1"/>
          <w:lang w:eastAsia="en-US"/>
        </w:rPr>
        <w:fldChar w:fldCharType="end"/>
      </w:r>
    </w:p>
    <w:p w14:paraId="46528E60" w14:textId="6BCDD43D" w:rsidR="00B67E86" w:rsidRPr="00F422E9" w:rsidRDefault="00B67E86" w:rsidP="003D3072">
      <w:pPr>
        <w:tabs>
          <w:tab w:val="left" w:pos="3969"/>
        </w:tabs>
        <w:ind w:left="426"/>
        <w:rPr>
          <w:rFonts w:ascii="Tahoma" w:eastAsiaTheme="minorHAnsi" w:hAnsi="Tahoma" w:cs="Tahoma"/>
          <w:color w:val="000000" w:themeColor="text1"/>
          <w:lang w:eastAsia="en-US"/>
        </w:rPr>
      </w:pPr>
      <w:r w:rsidRPr="00F422E9">
        <w:rPr>
          <w:rFonts w:ascii="Tahoma" w:eastAsiaTheme="minorHAnsi" w:hAnsi="Tahoma" w:cs="Tahoma"/>
          <w:color w:val="000000" w:themeColor="text1"/>
          <w:lang w:eastAsia="en-US"/>
        </w:rPr>
        <w:t>Előterjesztő:</w:t>
      </w:r>
      <w:r w:rsidR="00482CE5" w:rsidRPr="00F422E9">
        <w:rPr>
          <w:rFonts w:ascii="Tahoma" w:eastAsiaTheme="minorHAnsi" w:hAnsi="Tahoma" w:cs="Tahoma"/>
          <w:color w:val="000000" w:themeColor="text1"/>
          <w:lang w:eastAsia="en-US"/>
        </w:rPr>
        <w:t xml:space="preserve"> </w:t>
      </w:r>
      <w:r w:rsidRPr="00F422E9">
        <w:rPr>
          <w:rFonts w:ascii="Tahoma" w:eastAsiaTheme="minorHAnsi" w:hAnsi="Tahoma" w:cs="Tahoma"/>
          <w:color w:val="000000" w:themeColor="text1"/>
          <w:lang w:eastAsia="en-US"/>
        </w:rPr>
        <w:t>Porga Gyula polgármester</w:t>
      </w:r>
    </w:p>
    <w:p w14:paraId="2B61F908" w14:textId="77777777" w:rsidR="00B67E86" w:rsidRPr="00F422E9" w:rsidRDefault="00B67E86" w:rsidP="003D3072">
      <w:pPr>
        <w:rPr>
          <w:rFonts w:ascii="Tahoma" w:eastAsiaTheme="minorHAnsi" w:hAnsi="Tahoma" w:cs="Tahoma"/>
          <w:b/>
          <w:lang w:eastAsia="en-US"/>
        </w:rPr>
      </w:pPr>
    </w:p>
    <w:p w14:paraId="689B7934" w14:textId="159B39AA" w:rsidR="00B67E86" w:rsidRPr="00F422E9" w:rsidRDefault="00D015D6" w:rsidP="003D3072">
      <w:pPr>
        <w:numPr>
          <w:ilvl w:val="0"/>
          <w:numId w:val="3"/>
        </w:numPr>
        <w:contextualSpacing/>
        <w:rPr>
          <w:rFonts w:ascii="Tahoma" w:eastAsiaTheme="minorHAnsi" w:hAnsi="Tahoma" w:cs="Tahoma"/>
          <w:b/>
          <w:lang w:eastAsia="en-US"/>
        </w:rPr>
      </w:pPr>
      <w:hyperlink r:id="rId22" w:history="1"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 xml:space="preserve">Döntés Veszprém Megyei Jogú Város Önkormányzata és </w:t>
        </w:r>
        <w:proofErr w:type="gramStart"/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a ”Kittenberger</w:t>
        </w:r>
        <w:proofErr w:type="gramEnd"/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 xml:space="preserve"> Kálmán” Nonprofit Kft. között kötendő, a 2025. évi központi költségvetési törvényben a „Települési önkormányzatok kulturális feladatainak bérjellegű támogatása jogcím” tekintetében biztosított támogatás átadásáról szóló megállapodásról</w:t>
        </w:r>
      </w:hyperlink>
    </w:p>
    <w:p w14:paraId="2F859CCE" w14:textId="6CD923D8" w:rsidR="00B67E86" w:rsidRPr="00F422E9" w:rsidRDefault="00B67E86" w:rsidP="003D3072">
      <w:pPr>
        <w:ind w:left="360"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482CE5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Porga Gyula polgármester</w:t>
      </w:r>
    </w:p>
    <w:p w14:paraId="7E210C58" w14:textId="77777777" w:rsidR="00B67E86" w:rsidRPr="00F422E9" w:rsidRDefault="00B67E86" w:rsidP="003D3072">
      <w:pPr>
        <w:ind w:left="3763" w:firstLine="348"/>
        <w:contextualSpacing/>
        <w:rPr>
          <w:rFonts w:ascii="Tahoma" w:hAnsi="Tahoma" w:cs="Tahoma"/>
          <w:b/>
          <w:lang w:eastAsia="en-US"/>
        </w:rPr>
      </w:pPr>
    </w:p>
    <w:p w14:paraId="39940999" w14:textId="77777777" w:rsidR="00D015D6" w:rsidRDefault="00D015D6">
      <w:pPr>
        <w:spacing w:line="276" w:lineRule="auto"/>
        <w:rPr>
          <w:rFonts w:ascii="Tahoma" w:eastAsiaTheme="minorHAnsi" w:hAnsi="Tahoma" w:cs="Tahoma"/>
          <w:b/>
          <w:color w:val="000000" w:themeColor="text1"/>
          <w:lang w:eastAsia="en-US"/>
        </w:rPr>
      </w:pPr>
      <w:r>
        <w:rPr>
          <w:rFonts w:ascii="Tahoma" w:eastAsiaTheme="minorHAnsi" w:hAnsi="Tahoma" w:cs="Tahoma"/>
          <w:b/>
          <w:color w:val="000000" w:themeColor="text1"/>
          <w:lang w:eastAsia="en-US"/>
        </w:rPr>
        <w:br w:type="page"/>
      </w:r>
    </w:p>
    <w:p w14:paraId="54E384AD" w14:textId="76B989E8" w:rsidR="00B67E86" w:rsidRPr="00F422E9" w:rsidRDefault="00D015D6" w:rsidP="003D3072">
      <w:pPr>
        <w:numPr>
          <w:ilvl w:val="0"/>
          <w:numId w:val="3"/>
        </w:numPr>
        <w:ind w:hanging="502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  <w:hyperlink r:id="rId23" w:history="1"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Döntés a "VESZOL" Nonprofit Kft.-vel munkásszálló üzemeltetése tárgyában megkötött megállapodás módosításáról</w:t>
        </w:r>
      </w:hyperlink>
      <w:r>
        <w:rPr>
          <w:rFonts w:ascii="Tahoma" w:eastAsiaTheme="minorHAnsi" w:hAnsi="Tahoma" w:cs="Tahoma"/>
          <w:b/>
          <w:color w:val="000000" w:themeColor="text1"/>
          <w:lang w:eastAsia="en-US"/>
        </w:rPr>
        <w:br/>
      </w:r>
      <w:r>
        <w:rPr>
          <w:rFonts w:ascii="Tahoma" w:eastAsiaTheme="minorHAnsi" w:hAnsi="Tahoma" w:cs="Tahoma"/>
          <w:b/>
          <w:color w:val="000000" w:themeColor="text1"/>
          <w:lang w:eastAsia="en-US"/>
        </w:rPr>
        <w:br/>
      </w:r>
      <w:hyperlink r:id="rId24" w:history="1">
        <w:r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mellékletek</w:t>
        </w:r>
      </w:hyperlink>
    </w:p>
    <w:p w14:paraId="3765D2AA" w14:textId="1634787A" w:rsidR="00B67E86" w:rsidRPr="00F422E9" w:rsidRDefault="00B67E86" w:rsidP="003D3072">
      <w:pPr>
        <w:tabs>
          <w:tab w:val="left" w:pos="4111"/>
        </w:tabs>
        <w:ind w:left="360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  <w:r w:rsidRPr="00F422E9">
        <w:rPr>
          <w:rFonts w:ascii="Tahoma" w:eastAsiaTheme="minorHAnsi" w:hAnsi="Tahoma" w:cs="Tahoma"/>
          <w:color w:val="000000" w:themeColor="text1"/>
          <w:lang w:eastAsia="en-US"/>
        </w:rPr>
        <w:t>Előterjesztő:</w:t>
      </w:r>
      <w:r w:rsidR="00482CE5" w:rsidRPr="00F422E9">
        <w:rPr>
          <w:rFonts w:ascii="Tahoma" w:eastAsiaTheme="minorHAnsi" w:hAnsi="Tahoma" w:cs="Tahoma"/>
          <w:color w:val="000000" w:themeColor="text1"/>
          <w:lang w:eastAsia="en-US"/>
        </w:rPr>
        <w:t xml:space="preserve"> </w:t>
      </w:r>
      <w:r w:rsidRPr="00F422E9">
        <w:rPr>
          <w:rFonts w:ascii="Tahoma" w:eastAsiaTheme="minorHAnsi" w:hAnsi="Tahoma" w:cs="Tahoma"/>
          <w:color w:val="000000" w:themeColor="text1"/>
          <w:lang w:eastAsia="en-US"/>
        </w:rPr>
        <w:t>Porga Gyula polgármester</w:t>
      </w:r>
    </w:p>
    <w:p w14:paraId="65BD8FC8" w14:textId="77777777" w:rsidR="00B67E86" w:rsidRPr="00F422E9" w:rsidRDefault="00B67E86" w:rsidP="003D3072">
      <w:pPr>
        <w:ind w:left="3763" w:firstLine="348"/>
        <w:contextualSpacing/>
        <w:rPr>
          <w:rFonts w:ascii="Tahoma" w:eastAsiaTheme="minorHAnsi" w:hAnsi="Tahoma" w:cs="Tahoma"/>
          <w:color w:val="0000FF"/>
          <w:lang w:eastAsia="en-US"/>
        </w:rPr>
      </w:pPr>
    </w:p>
    <w:p w14:paraId="3441E172" w14:textId="72B18C4D" w:rsidR="00B67E86" w:rsidRPr="00F422E9" w:rsidRDefault="00D015D6" w:rsidP="003D3072">
      <w:pPr>
        <w:numPr>
          <w:ilvl w:val="0"/>
          <w:numId w:val="3"/>
        </w:numPr>
        <w:ind w:hanging="502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  <w:hyperlink r:id="rId25" w:history="1"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 xml:space="preserve">Döntés a Veszprémi Foci Centrum Utánpótlás Sportegyesülettel megkötendő megállapodás jóváhagyásáról a Veszprém belterület 2368/9 és a 2368/10 hrsz.-ú – természetben a Veszprém, Erdész utca, </w:t>
        </w:r>
        <w:proofErr w:type="spellStart"/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Jutasi</w:t>
        </w:r>
        <w:proofErr w:type="spellEnd"/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 xml:space="preserve"> út mellett található – ingatlanok műfüves pályáinak felújításával kapcsolatban</w:t>
        </w:r>
      </w:hyperlink>
      <w:r>
        <w:rPr>
          <w:rFonts w:ascii="Tahoma" w:eastAsiaTheme="minorHAnsi" w:hAnsi="Tahoma" w:cs="Tahoma"/>
          <w:b/>
          <w:color w:val="000000" w:themeColor="text1"/>
          <w:lang w:eastAsia="en-US"/>
        </w:rPr>
        <w:br/>
      </w:r>
      <w:r>
        <w:rPr>
          <w:rFonts w:ascii="Tahoma" w:eastAsiaTheme="minorHAnsi" w:hAnsi="Tahoma" w:cs="Tahoma"/>
          <w:b/>
          <w:color w:val="000000" w:themeColor="text1"/>
          <w:lang w:eastAsia="en-US"/>
        </w:rPr>
        <w:br/>
      </w:r>
      <w:hyperlink r:id="rId26" w:history="1">
        <w:r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mellékletek</w:t>
        </w:r>
      </w:hyperlink>
    </w:p>
    <w:p w14:paraId="5E729A92" w14:textId="7EE5705D" w:rsidR="00B67E86" w:rsidRPr="00F422E9" w:rsidRDefault="00B67E86" w:rsidP="003D3072">
      <w:pPr>
        <w:tabs>
          <w:tab w:val="left" w:pos="4111"/>
        </w:tabs>
        <w:ind w:left="360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  <w:r w:rsidRPr="00F422E9">
        <w:rPr>
          <w:rFonts w:ascii="Tahoma" w:eastAsiaTheme="minorHAnsi" w:hAnsi="Tahoma" w:cs="Tahoma"/>
          <w:color w:val="000000" w:themeColor="text1"/>
          <w:lang w:eastAsia="en-US"/>
        </w:rPr>
        <w:t>Előterjesztő:</w:t>
      </w:r>
      <w:r w:rsidR="00482CE5" w:rsidRPr="00F422E9">
        <w:rPr>
          <w:rFonts w:ascii="Tahoma" w:eastAsiaTheme="minorHAnsi" w:hAnsi="Tahoma" w:cs="Tahoma"/>
          <w:color w:val="000000" w:themeColor="text1"/>
          <w:lang w:eastAsia="en-US"/>
        </w:rPr>
        <w:t xml:space="preserve"> </w:t>
      </w:r>
      <w:r w:rsidRPr="00F422E9">
        <w:rPr>
          <w:rFonts w:ascii="Tahoma" w:eastAsiaTheme="minorHAnsi" w:hAnsi="Tahoma" w:cs="Tahoma"/>
          <w:color w:val="000000" w:themeColor="text1"/>
          <w:lang w:eastAsia="en-US"/>
        </w:rPr>
        <w:t>Varga Tamás alpolgármester</w:t>
      </w:r>
    </w:p>
    <w:p w14:paraId="5F62485F" w14:textId="77777777" w:rsidR="00B67E86" w:rsidRPr="00F422E9" w:rsidRDefault="00B67E86" w:rsidP="003D3072">
      <w:pPr>
        <w:ind w:left="3763" w:firstLine="348"/>
        <w:contextualSpacing/>
        <w:rPr>
          <w:rFonts w:ascii="Tahoma" w:eastAsiaTheme="minorHAnsi" w:hAnsi="Tahoma" w:cs="Tahoma"/>
          <w:b/>
          <w:bCs/>
          <w:lang w:eastAsia="en-US"/>
        </w:rPr>
      </w:pPr>
    </w:p>
    <w:p w14:paraId="587F43F8" w14:textId="347B02CF" w:rsidR="00B67E86" w:rsidRPr="00F422E9" w:rsidRDefault="00D015D6" w:rsidP="003D3072">
      <w:pPr>
        <w:numPr>
          <w:ilvl w:val="0"/>
          <w:numId w:val="3"/>
        </w:numPr>
        <w:ind w:hanging="502"/>
        <w:contextualSpacing/>
        <w:rPr>
          <w:rFonts w:ascii="Tahoma" w:eastAsiaTheme="minorHAnsi" w:hAnsi="Tahoma" w:cs="Tahoma"/>
          <w:b/>
          <w:lang w:eastAsia="en-US"/>
        </w:rPr>
      </w:pPr>
      <w:hyperlink r:id="rId27" w:history="1"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 xml:space="preserve">Döntés a </w:t>
        </w:r>
        <w:proofErr w:type="spellStart"/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Regőczi</w:t>
        </w:r>
        <w:proofErr w:type="spellEnd"/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 xml:space="preserve"> Alapítvánnyal kötendő támogatási szerződés jóváhagyásáról</w:t>
        </w:r>
      </w:hyperlink>
      <w:r>
        <w:rPr>
          <w:rFonts w:ascii="Tahoma" w:eastAsiaTheme="minorHAnsi" w:hAnsi="Tahoma" w:cs="Tahoma"/>
          <w:b/>
          <w:lang w:eastAsia="en-US"/>
        </w:rPr>
        <w:br/>
      </w:r>
      <w:r>
        <w:rPr>
          <w:rFonts w:ascii="Tahoma" w:eastAsiaTheme="minorHAnsi" w:hAnsi="Tahoma" w:cs="Tahoma"/>
          <w:b/>
          <w:lang w:eastAsia="en-US"/>
        </w:rPr>
        <w:br/>
      </w:r>
      <w:hyperlink r:id="rId28" w:history="1">
        <w:r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melléklet</w:t>
        </w:r>
      </w:hyperlink>
    </w:p>
    <w:p w14:paraId="255F6AAB" w14:textId="06D7DADB" w:rsidR="00B67E86" w:rsidRPr="00F422E9" w:rsidRDefault="00B67E86" w:rsidP="003D3072">
      <w:pPr>
        <w:tabs>
          <w:tab w:val="left" w:pos="4111"/>
        </w:tabs>
        <w:ind w:left="360"/>
        <w:contextualSpacing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482CE5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Porga Gyula polgármester</w:t>
      </w:r>
    </w:p>
    <w:p w14:paraId="753899E4" w14:textId="77777777" w:rsidR="00B67E86" w:rsidRPr="00F422E9" w:rsidRDefault="00B67E86" w:rsidP="003D3072">
      <w:pPr>
        <w:ind w:left="3763" w:firstLine="348"/>
        <w:contextualSpacing/>
        <w:rPr>
          <w:rFonts w:ascii="Tahoma" w:eastAsiaTheme="minorHAnsi" w:hAnsi="Tahoma" w:cs="Tahoma"/>
          <w:lang w:eastAsia="en-US"/>
        </w:rPr>
      </w:pPr>
    </w:p>
    <w:p w14:paraId="1774A7C2" w14:textId="1ADE4E41" w:rsidR="00B67E86" w:rsidRPr="00F422E9" w:rsidRDefault="00757A0D" w:rsidP="003D3072">
      <w:pPr>
        <w:numPr>
          <w:ilvl w:val="0"/>
          <w:numId w:val="3"/>
        </w:numPr>
        <w:ind w:hanging="502"/>
        <w:contextualSpacing/>
        <w:rPr>
          <w:rFonts w:ascii="Tahoma" w:eastAsiaTheme="minorHAnsi" w:hAnsi="Tahoma" w:cs="Tahoma"/>
          <w:b/>
          <w:lang w:eastAsia="en-US"/>
        </w:rPr>
      </w:pPr>
      <w:hyperlink r:id="rId29" w:history="1">
        <w:r w:rsidR="00B67E86" w:rsidRPr="00757A0D">
          <w:rPr>
            <w:rStyle w:val="Hiperhivatkozs"/>
            <w:rFonts w:ascii="Tahoma" w:eastAsiaTheme="minorHAnsi" w:hAnsi="Tahoma" w:cs="Tahoma"/>
            <w:b/>
            <w:lang w:eastAsia="en-US"/>
          </w:rPr>
          <w:t>Döntés az Otthont az Állatoknak Alapítvánnyal kötendő támogatási szerződés jóváhagyásáról</w:t>
        </w:r>
      </w:hyperlink>
      <w:r w:rsidR="00D015D6">
        <w:rPr>
          <w:rFonts w:ascii="Tahoma" w:eastAsiaTheme="minorHAnsi" w:hAnsi="Tahoma" w:cs="Tahoma"/>
          <w:b/>
          <w:lang w:eastAsia="en-US"/>
        </w:rPr>
        <w:br/>
      </w:r>
      <w:r w:rsidR="00D015D6">
        <w:rPr>
          <w:rFonts w:ascii="Tahoma" w:eastAsiaTheme="minorHAnsi" w:hAnsi="Tahoma" w:cs="Tahoma"/>
          <w:b/>
          <w:lang w:eastAsia="en-US"/>
        </w:rPr>
        <w:br/>
      </w:r>
      <w:hyperlink r:id="rId30" w:history="1">
        <w:r w:rsidR="00D015D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mellékletek</w:t>
        </w:r>
      </w:hyperlink>
    </w:p>
    <w:p w14:paraId="71546E8D" w14:textId="1B63213B" w:rsidR="00B67E86" w:rsidRPr="00F422E9" w:rsidRDefault="00B67E86" w:rsidP="003D3072">
      <w:pPr>
        <w:tabs>
          <w:tab w:val="left" w:pos="4111"/>
        </w:tabs>
        <w:ind w:left="360"/>
        <w:contextualSpacing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482CE5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Porga Gyula polgármester</w:t>
      </w:r>
    </w:p>
    <w:p w14:paraId="718FA5C4" w14:textId="77777777" w:rsidR="00B67E86" w:rsidRPr="00F422E9" w:rsidRDefault="00B67E86" w:rsidP="003D3072">
      <w:pPr>
        <w:ind w:left="3763" w:firstLine="348"/>
        <w:contextualSpacing/>
        <w:rPr>
          <w:rFonts w:ascii="Tahoma" w:eastAsiaTheme="minorHAnsi" w:hAnsi="Tahoma" w:cs="Tahoma"/>
          <w:lang w:eastAsia="en-US"/>
        </w:rPr>
      </w:pPr>
    </w:p>
    <w:p w14:paraId="2ED75487" w14:textId="1B3C4F23" w:rsidR="00B67E86" w:rsidRPr="00F422E9" w:rsidRDefault="00D015D6" w:rsidP="003D3072">
      <w:pPr>
        <w:numPr>
          <w:ilvl w:val="0"/>
          <w:numId w:val="3"/>
        </w:numPr>
        <w:ind w:hanging="502"/>
        <w:contextualSpacing/>
        <w:rPr>
          <w:rFonts w:ascii="Tahoma" w:eastAsiaTheme="minorHAnsi" w:hAnsi="Tahoma" w:cs="Tahoma"/>
          <w:b/>
          <w:lang w:eastAsia="en-US"/>
        </w:rPr>
      </w:pPr>
      <w:hyperlink r:id="rId31" w:history="1">
        <w:r w:rsidR="00B67E86" w:rsidRPr="00D015D6">
          <w:rPr>
            <w:rStyle w:val="Hiperhivatkozs"/>
            <w:rFonts w:ascii="Tahoma" w:eastAsiaTheme="minorHAnsi" w:hAnsi="Tahoma" w:cs="Tahoma"/>
            <w:b/>
            <w:lang w:eastAsia="en-US"/>
          </w:rPr>
          <w:t>Döntés a Nemzeti Tudósképző Akadémia Középiskolai Képzési Programmal kapcsolatos támogatási szerződés jóváhagyásáról</w:t>
        </w:r>
      </w:hyperlink>
      <w:r w:rsidR="00F63F66">
        <w:rPr>
          <w:rFonts w:ascii="Tahoma" w:eastAsiaTheme="minorHAnsi" w:hAnsi="Tahoma" w:cs="Tahoma"/>
          <w:b/>
          <w:lang w:eastAsia="en-US"/>
        </w:rPr>
        <w:br/>
      </w:r>
      <w:r w:rsidR="00F63F66">
        <w:rPr>
          <w:rFonts w:ascii="Tahoma" w:eastAsiaTheme="minorHAnsi" w:hAnsi="Tahoma" w:cs="Tahoma"/>
          <w:b/>
          <w:lang w:eastAsia="en-US"/>
        </w:rPr>
        <w:br/>
      </w:r>
      <w:hyperlink r:id="rId32" w:history="1">
        <w:r w:rsidR="00F63F66" w:rsidRPr="00F63F66">
          <w:rPr>
            <w:rStyle w:val="Hiperhivatkozs"/>
            <w:rFonts w:ascii="Tahoma" w:eastAsiaTheme="minorHAnsi" w:hAnsi="Tahoma" w:cs="Tahoma"/>
            <w:b/>
            <w:lang w:eastAsia="en-US"/>
          </w:rPr>
          <w:t>mellékletek</w:t>
        </w:r>
      </w:hyperlink>
    </w:p>
    <w:p w14:paraId="15D2907E" w14:textId="0F5011BF" w:rsidR="00B67E86" w:rsidRPr="00F422E9" w:rsidRDefault="00B67E86" w:rsidP="003D3072">
      <w:pPr>
        <w:tabs>
          <w:tab w:val="left" w:pos="4111"/>
        </w:tabs>
        <w:ind w:left="360"/>
        <w:contextualSpacing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3B52E9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Porga Gyula polgármester</w:t>
      </w:r>
    </w:p>
    <w:p w14:paraId="5BCF3872" w14:textId="77777777" w:rsidR="00B67E86" w:rsidRPr="00F422E9" w:rsidRDefault="00B67E86" w:rsidP="003D3072">
      <w:pPr>
        <w:rPr>
          <w:rFonts w:ascii="Tahoma" w:eastAsiaTheme="minorHAnsi" w:hAnsi="Tahoma" w:cs="Tahoma"/>
          <w:b/>
          <w:lang w:eastAsia="en-US"/>
        </w:rPr>
      </w:pPr>
    </w:p>
    <w:p w14:paraId="37B56167" w14:textId="0A677F5E" w:rsidR="00B67E86" w:rsidRPr="00F422E9" w:rsidRDefault="00F63F66" w:rsidP="003D3072">
      <w:pPr>
        <w:numPr>
          <w:ilvl w:val="0"/>
          <w:numId w:val="3"/>
        </w:numPr>
        <w:ind w:hanging="502"/>
        <w:contextualSpacing/>
        <w:rPr>
          <w:rFonts w:ascii="Tahoma" w:eastAsiaTheme="minorHAnsi" w:hAnsi="Tahoma" w:cs="Tahoma"/>
          <w:b/>
          <w:lang w:eastAsia="en-US"/>
        </w:rPr>
      </w:pPr>
      <w:hyperlink r:id="rId33" w:history="1">
        <w:r w:rsidR="00B67E86" w:rsidRPr="00F63F66">
          <w:rPr>
            <w:rStyle w:val="Hiperhivatkozs"/>
            <w:rFonts w:ascii="Tahoma" w:eastAsiaTheme="minorHAnsi" w:hAnsi="Tahoma" w:cs="Tahoma"/>
            <w:b/>
            <w:lang w:eastAsia="en-US"/>
          </w:rPr>
          <w:t>Döntés alapítványi támogatásokról a választókerületi keret terhére</w:t>
        </w:r>
      </w:hyperlink>
    </w:p>
    <w:p w14:paraId="44668D27" w14:textId="6D5C8C3B" w:rsidR="00B67E86" w:rsidRPr="00F422E9" w:rsidRDefault="00B67E86" w:rsidP="003D3072">
      <w:pPr>
        <w:tabs>
          <w:tab w:val="left" w:pos="4111"/>
        </w:tabs>
        <w:ind w:left="360"/>
        <w:contextualSpacing/>
        <w:rPr>
          <w:rFonts w:ascii="Tahoma" w:hAnsi="Tahoma" w:cs="Tahoma"/>
          <w:b/>
          <w:lang w:eastAsia="en-US"/>
        </w:rPr>
      </w:pPr>
      <w:bookmarkStart w:id="1" w:name="_Hlk196403553"/>
      <w:r w:rsidRPr="00F422E9">
        <w:rPr>
          <w:rFonts w:ascii="Tahoma" w:hAnsi="Tahoma" w:cs="Tahoma"/>
          <w:lang w:eastAsia="en-US"/>
        </w:rPr>
        <w:t>Előterjesztő:</w:t>
      </w:r>
      <w:r w:rsidR="003B52E9" w:rsidRPr="00F422E9">
        <w:rPr>
          <w:rFonts w:ascii="Tahoma" w:hAnsi="Tahoma" w:cs="Tahoma"/>
          <w:lang w:eastAsia="en-US"/>
        </w:rPr>
        <w:t xml:space="preserve"> </w:t>
      </w:r>
      <w:r w:rsidRPr="00F422E9">
        <w:rPr>
          <w:rFonts w:ascii="Tahoma" w:hAnsi="Tahoma" w:cs="Tahoma"/>
          <w:lang w:eastAsia="en-US"/>
        </w:rPr>
        <w:t>Porga Gyula polgármester</w:t>
      </w:r>
    </w:p>
    <w:bookmarkEnd w:id="1"/>
    <w:p w14:paraId="60219055" w14:textId="77777777" w:rsidR="00B67E86" w:rsidRPr="00F422E9" w:rsidRDefault="00B67E86" w:rsidP="003D3072">
      <w:pPr>
        <w:rPr>
          <w:rFonts w:ascii="Tahoma" w:eastAsiaTheme="minorHAnsi" w:hAnsi="Tahoma" w:cs="Tahoma"/>
          <w:b/>
          <w:lang w:eastAsia="en-US"/>
        </w:rPr>
      </w:pPr>
    </w:p>
    <w:p w14:paraId="02AB06F1" w14:textId="35FC5FDF" w:rsidR="00B67E86" w:rsidRPr="00F422E9" w:rsidRDefault="00F63F66" w:rsidP="003D3072">
      <w:pPr>
        <w:numPr>
          <w:ilvl w:val="0"/>
          <w:numId w:val="3"/>
        </w:numPr>
        <w:ind w:hanging="502"/>
        <w:contextualSpacing/>
        <w:rPr>
          <w:rFonts w:ascii="Tahoma" w:eastAsiaTheme="minorHAnsi" w:hAnsi="Tahoma" w:cs="Tahoma"/>
          <w:b/>
          <w:bCs/>
          <w:lang w:eastAsia="en-US"/>
        </w:rPr>
      </w:pPr>
      <w:hyperlink r:id="rId34" w:history="1">
        <w:r w:rsidR="00B67E86" w:rsidRPr="00F63F66">
          <w:rPr>
            <w:rStyle w:val="Hiperhivatkozs"/>
            <w:rFonts w:ascii="Tahoma" w:eastAsiaTheme="minorHAnsi" w:hAnsi="Tahoma" w:cs="Tahoma"/>
            <w:b/>
            <w:bCs/>
            <w:lang w:eastAsia="en-US"/>
          </w:rPr>
          <w:t>Döntés a „Tanórán kívüli tevékenységek támogatása” előirányzat terhére kötendő támogatási szerződések jóváhagyásáról</w:t>
        </w:r>
      </w:hyperlink>
    </w:p>
    <w:p w14:paraId="7635FAE7" w14:textId="5194AD89" w:rsidR="00B67E86" w:rsidRPr="00F422E9" w:rsidRDefault="00B67E86" w:rsidP="003D3072">
      <w:pPr>
        <w:tabs>
          <w:tab w:val="left" w:pos="4111"/>
        </w:tabs>
        <w:ind w:left="360"/>
        <w:contextualSpacing/>
        <w:rPr>
          <w:rFonts w:ascii="Tahoma" w:hAnsi="Tahoma" w:cs="Tahoma"/>
          <w:b/>
          <w:lang w:eastAsia="en-US"/>
        </w:rPr>
      </w:pPr>
      <w:r w:rsidRPr="00F422E9">
        <w:rPr>
          <w:rFonts w:ascii="Tahoma" w:hAnsi="Tahoma" w:cs="Tahoma"/>
          <w:lang w:eastAsia="en-US"/>
        </w:rPr>
        <w:t>Előterjesztő:</w:t>
      </w:r>
      <w:r w:rsidR="003B52E9" w:rsidRPr="00F422E9">
        <w:rPr>
          <w:rFonts w:ascii="Tahoma" w:hAnsi="Tahoma" w:cs="Tahoma"/>
          <w:lang w:eastAsia="en-US"/>
        </w:rPr>
        <w:t xml:space="preserve"> </w:t>
      </w:r>
      <w:r w:rsidRPr="00F422E9">
        <w:rPr>
          <w:rFonts w:ascii="Tahoma" w:hAnsi="Tahoma" w:cs="Tahoma"/>
          <w:lang w:eastAsia="en-US"/>
        </w:rPr>
        <w:t>Sótonyi Mónika alpolgármester</w:t>
      </w:r>
    </w:p>
    <w:p w14:paraId="7D4EDE3A" w14:textId="77777777" w:rsidR="00B67E86" w:rsidRPr="00F422E9" w:rsidRDefault="00B67E86" w:rsidP="003D3072">
      <w:pPr>
        <w:ind w:left="3763" w:firstLine="348"/>
        <w:contextualSpacing/>
        <w:rPr>
          <w:rFonts w:ascii="Tahoma" w:hAnsi="Tahoma" w:cs="Tahoma"/>
          <w:b/>
          <w:lang w:eastAsia="en-US"/>
        </w:rPr>
      </w:pPr>
    </w:p>
    <w:p w14:paraId="55B04E81" w14:textId="59F68652" w:rsidR="00B67E86" w:rsidRPr="00F422E9" w:rsidRDefault="00F63F66" w:rsidP="003D3072">
      <w:pPr>
        <w:numPr>
          <w:ilvl w:val="0"/>
          <w:numId w:val="3"/>
        </w:numPr>
        <w:ind w:hanging="502"/>
        <w:contextualSpacing/>
        <w:rPr>
          <w:rFonts w:ascii="Tahoma" w:eastAsiaTheme="minorHAnsi" w:hAnsi="Tahoma" w:cs="Tahoma"/>
          <w:b/>
          <w:lang w:eastAsia="en-US"/>
        </w:rPr>
      </w:pPr>
      <w:hyperlink r:id="rId35" w:history="1">
        <w:r w:rsidR="00B67E86" w:rsidRPr="00F63F66">
          <w:rPr>
            <w:rStyle w:val="Hiperhivatkozs"/>
            <w:rFonts w:ascii="Tahoma" w:eastAsiaTheme="minorHAnsi" w:hAnsi="Tahoma" w:cs="Tahoma"/>
            <w:b/>
            <w:lang w:eastAsia="en-US"/>
          </w:rPr>
          <w:t>Döntés a Minerva Tanulási Alternatíva Alapítvány által működtetett zenei tagozat, a Hangár Könnyűzenei Központ támogatási szerződésének jóváhagyásáról</w:t>
        </w:r>
      </w:hyperlink>
      <w:r>
        <w:rPr>
          <w:rFonts w:ascii="Tahoma" w:eastAsiaTheme="minorHAnsi" w:hAnsi="Tahoma" w:cs="Tahoma"/>
          <w:b/>
          <w:lang w:eastAsia="en-US"/>
        </w:rPr>
        <w:br/>
      </w:r>
      <w:r>
        <w:rPr>
          <w:rFonts w:ascii="Tahoma" w:eastAsiaTheme="minorHAnsi" w:hAnsi="Tahoma" w:cs="Tahoma"/>
          <w:b/>
          <w:lang w:eastAsia="en-US"/>
        </w:rPr>
        <w:br/>
      </w:r>
      <w:hyperlink r:id="rId36" w:history="1">
        <w:r w:rsidRPr="00F63F66">
          <w:rPr>
            <w:rStyle w:val="Hiperhivatkozs"/>
            <w:rFonts w:ascii="Tahoma" w:eastAsiaTheme="minorHAnsi" w:hAnsi="Tahoma" w:cs="Tahoma"/>
            <w:b/>
            <w:lang w:eastAsia="en-US"/>
          </w:rPr>
          <w:t>mellékletek</w:t>
        </w:r>
      </w:hyperlink>
    </w:p>
    <w:p w14:paraId="67C09961" w14:textId="06E8D4E9" w:rsidR="00B67E86" w:rsidRPr="00F422E9" w:rsidRDefault="00B67E86" w:rsidP="003D3072">
      <w:pPr>
        <w:tabs>
          <w:tab w:val="left" w:pos="4111"/>
        </w:tabs>
        <w:ind w:left="360"/>
        <w:contextualSpacing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3B52E9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Muraközy Péter alpolgármester</w:t>
      </w:r>
    </w:p>
    <w:p w14:paraId="60950AF2" w14:textId="77777777" w:rsidR="00B67E86" w:rsidRPr="00F422E9" w:rsidRDefault="00B67E86" w:rsidP="003D3072">
      <w:pPr>
        <w:ind w:left="3763" w:firstLine="348"/>
        <w:contextualSpacing/>
        <w:rPr>
          <w:rFonts w:ascii="Tahoma" w:eastAsiaTheme="minorHAnsi" w:hAnsi="Tahoma" w:cs="Tahoma"/>
          <w:b/>
          <w:bCs/>
          <w:lang w:eastAsia="en-US"/>
        </w:rPr>
      </w:pPr>
    </w:p>
    <w:p w14:paraId="3522DC2B" w14:textId="77777777" w:rsidR="00F63F66" w:rsidRDefault="00F63F66">
      <w:pPr>
        <w:spacing w:line="276" w:lineRule="auto"/>
        <w:rPr>
          <w:rFonts w:ascii="Tahoma" w:eastAsiaTheme="minorHAnsi" w:hAnsi="Tahoma" w:cs="Tahoma"/>
          <w:b/>
          <w:bCs/>
          <w:lang w:eastAsia="en-US"/>
        </w:rPr>
      </w:pPr>
      <w:r>
        <w:rPr>
          <w:rFonts w:ascii="Tahoma" w:eastAsiaTheme="minorHAnsi" w:hAnsi="Tahoma" w:cs="Tahoma"/>
          <w:b/>
          <w:bCs/>
          <w:lang w:eastAsia="en-US"/>
        </w:rPr>
        <w:br w:type="page"/>
      </w:r>
    </w:p>
    <w:p w14:paraId="50D1D9D4" w14:textId="64417C82" w:rsidR="00B67E86" w:rsidRPr="00F422E9" w:rsidRDefault="00BE4A18" w:rsidP="003D3072">
      <w:pPr>
        <w:numPr>
          <w:ilvl w:val="0"/>
          <w:numId w:val="3"/>
        </w:numPr>
        <w:ind w:hanging="502"/>
        <w:contextualSpacing/>
        <w:rPr>
          <w:rFonts w:ascii="Tahoma" w:eastAsiaTheme="minorHAnsi" w:hAnsi="Tahoma" w:cs="Tahoma"/>
          <w:b/>
          <w:bCs/>
          <w:lang w:eastAsia="en-US"/>
        </w:rPr>
      </w:pPr>
      <w:hyperlink r:id="rId37" w:history="1">
        <w:r w:rsidR="00B67E86" w:rsidRPr="00BE4A18">
          <w:rPr>
            <w:rStyle w:val="Hiperhivatkozs"/>
            <w:rFonts w:ascii="Tahoma" w:eastAsiaTheme="minorHAnsi" w:hAnsi="Tahoma" w:cs="Tahoma"/>
            <w:b/>
            <w:bCs/>
            <w:lang w:eastAsia="en-US"/>
          </w:rPr>
          <w:t>Döntés a Holokauszt veszprémi áldozatairól megemlékező „</w:t>
        </w:r>
        <w:proofErr w:type="spellStart"/>
        <w:r w:rsidR="00B67E86" w:rsidRPr="00BE4A18">
          <w:rPr>
            <w:rStyle w:val="Hiperhivatkozs"/>
            <w:rFonts w:ascii="Tahoma" w:eastAsiaTheme="minorHAnsi" w:hAnsi="Tahoma" w:cs="Tahoma"/>
            <w:b/>
            <w:bCs/>
            <w:lang w:eastAsia="en-US"/>
          </w:rPr>
          <w:t>botlatókövek</w:t>
        </w:r>
        <w:proofErr w:type="spellEnd"/>
        <w:r w:rsidR="00B67E86" w:rsidRPr="00BE4A18">
          <w:rPr>
            <w:rStyle w:val="Hiperhivatkozs"/>
            <w:rFonts w:ascii="Tahoma" w:eastAsiaTheme="minorHAnsi" w:hAnsi="Tahoma" w:cs="Tahoma"/>
            <w:b/>
            <w:bCs/>
            <w:lang w:eastAsia="en-US"/>
          </w:rPr>
          <w:t>” elhelyezéséről</w:t>
        </w:r>
      </w:hyperlink>
      <w:r>
        <w:rPr>
          <w:rFonts w:ascii="Tahoma" w:eastAsiaTheme="minorHAnsi" w:hAnsi="Tahoma" w:cs="Tahoma"/>
          <w:b/>
          <w:bCs/>
          <w:lang w:eastAsia="en-US"/>
        </w:rPr>
        <w:br/>
      </w:r>
      <w:r>
        <w:rPr>
          <w:rFonts w:ascii="Tahoma" w:eastAsiaTheme="minorHAnsi" w:hAnsi="Tahoma" w:cs="Tahoma"/>
          <w:b/>
          <w:bCs/>
          <w:lang w:eastAsia="en-US"/>
        </w:rPr>
        <w:br/>
      </w:r>
      <w:hyperlink r:id="rId38" w:history="1">
        <w:r w:rsidRPr="00BE4A18">
          <w:rPr>
            <w:rStyle w:val="Hiperhivatkozs"/>
            <w:rFonts w:ascii="Tahoma" w:eastAsiaTheme="minorHAnsi" w:hAnsi="Tahoma" w:cs="Tahoma"/>
            <w:b/>
            <w:lang w:eastAsia="en-US"/>
          </w:rPr>
          <w:t>mellékletek</w:t>
        </w:r>
      </w:hyperlink>
    </w:p>
    <w:p w14:paraId="1D9E73C8" w14:textId="08724477" w:rsidR="00B67E86" w:rsidRDefault="00B67E86" w:rsidP="003D3072">
      <w:pPr>
        <w:tabs>
          <w:tab w:val="left" w:pos="4111"/>
        </w:tabs>
        <w:ind w:left="360"/>
        <w:contextualSpacing/>
        <w:rPr>
          <w:rFonts w:ascii="Tahoma" w:hAnsi="Tahoma" w:cs="Tahoma"/>
          <w:lang w:eastAsia="en-US"/>
        </w:rPr>
      </w:pPr>
      <w:r w:rsidRPr="00F422E9">
        <w:rPr>
          <w:rFonts w:ascii="Tahoma" w:hAnsi="Tahoma" w:cs="Tahoma"/>
          <w:lang w:eastAsia="en-US"/>
        </w:rPr>
        <w:t>Előterjesztő:</w:t>
      </w:r>
      <w:r w:rsidR="003B52E9" w:rsidRPr="00F422E9">
        <w:rPr>
          <w:rFonts w:ascii="Tahoma" w:hAnsi="Tahoma" w:cs="Tahoma"/>
          <w:lang w:eastAsia="en-US"/>
        </w:rPr>
        <w:t xml:space="preserve"> </w:t>
      </w:r>
      <w:r w:rsidRPr="00F422E9">
        <w:rPr>
          <w:rFonts w:ascii="Tahoma" w:hAnsi="Tahoma" w:cs="Tahoma"/>
          <w:lang w:eastAsia="en-US"/>
        </w:rPr>
        <w:t>Porga Gyula polgármester</w:t>
      </w:r>
    </w:p>
    <w:p w14:paraId="487B70D3" w14:textId="77777777" w:rsidR="009E26D5" w:rsidRPr="00F422E9" w:rsidRDefault="009E26D5" w:rsidP="003D3072">
      <w:pPr>
        <w:tabs>
          <w:tab w:val="left" w:pos="4111"/>
        </w:tabs>
        <w:ind w:left="360"/>
        <w:contextualSpacing/>
        <w:rPr>
          <w:rFonts w:ascii="Tahoma" w:hAnsi="Tahoma" w:cs="Tahoma"/>
          <w:b/>
          <w:lang w:eastAsia="en-US"/>
        </w:rPr>
      </w:pPr>
    </w:p>
    <w:p w14:paraId="54B554E6" w14:textId="2306B7F8" w:rsidR="00B67E86" w:rsidRPr="00BE4A18" w:rsidRDefault="00BE4A18" w:rsidP="003D3072">
      <w:pPr>
        <w:numPr>
          <w:ilvl w:val="0"/>
          <w:numId w:val="3"/>
        </w:numPr>
        <w:tabs>
          <w:tab w:val="clear" w:pos="360"/>
          <w:tab w:val="num" w:pos="426"/>
          <w:tab w:val="num" w:pos="1134"/>
        </w:tabs>
        <w:ind w:left="851" w:hanging="993"/>
        <w:contextualSpacing/>
        <w:rPr>
          <w:rStyle w:val="Hiperhivatkozs"/>
          <w:rFonts w:ascii="Tahoma" w:eastAsiaTheme="minorHAnsi" w:hAnsi="Tahoma" w:cs="Tahoma"/>
          <w:b/>
          <w:lang w:eastAsia="en-US"/>
        </w:rPr>
      </w:pPr>
      <w:r>
        <w:rPr>
          <w:rFonts w:ascii="Tahoma" w:eastAsiaTheme="minorHAnsi" w:hAnsi="Tahoma" w:cs="Tahoma"/>
          <w:b/>
          <w:lang w:eastAsia="en-US"/>
        </w:rPr>
        <w:fldChar w:fldCharType="begin"/>
      </w:r>
      <w:r>
        <w:rPr>
          <w:rFonts w:ascii="Tahoma" w:eastAsiaTheme="minorHAnsi" w:hAnsi="Tahoma" w:cs="Tahoma"/>
          <w:b/>
          <w:lang w:eastAsia="en-US"/>
        </w:rPr>
        <w:instrText>HYPERLINK "20250529/19_00_Vp_Balaton_Regio_Kozalapitvany_alapito_okirat_modositas_2024_beszamolo.pdf"</w:instrText>
      </w:r>
      <w:r>
        <w:rPr>
          <w:rFonts w:ascii="Tahoma" w:eastAsiaTheme="minorHAnsi" w:hAnsi="Tahoma" w:cs="Tahoma"/>
          <w:b/>
          <w:lang w:eastAsia="en-US"/>
        </w:rPr>
      </w:r>
      <w:r>
        <w:rPr>
          <w:rFonts w:ascii="Tahoma" w:eastAsiaTheme="minorHAnsi" w:hAnsi="Tahoma" w:cs="Tahoma"/>
          <w:b/>
          <w:lang w:eastAsia="en-US"/>
        </w:rPr>
        <w:fldChar w:fldCharType="separate"/>
      </w:r>
      <w:r w:rsidR="00B67E86" w:rsidRPr="00BE4A18">
        <w:rPr>
          <w:rStyle w:val="Hiperhivatkozs"/>
          <w:rFonts w:ascii="Tahoma" w:eastAsiaTheme="minorHAnsi" w:hAnsi="Tahoma" w:cs="Tahoma"/>
          <w:b/>
          <w:lang w:eastAsia="en-US"/>
        </w:rPr>
        <w:t xml:space="preserve">A) </w:t>
      </w:r>
      <w:bookmarkStart w:id="2" w:name="_Hlk198197287"/>
      <w:r w:rsidR="00B67E86" w:rsidRPr="00BE4A18">
        <w:rPr>
          <w:rStyle w:val="Hiperhivatkozs"/>
          <w:rFonts w:ascii="Tahoma" w:eastAsiaTheme="minorHAnsi" w:hAnsi="Tahoma" w:cs="Tahoma"/>
          <w:b/>
          <w:lang w:eastAsia="en-US"/>
        </w:rPr>
        <w:t xml:space="preserve">Döntés a Veszprém-Balaton Régió Kultúrájáért Közalapítvány alapító okiratának módosításáról </w:t>
      </w:r>
      <w:bookmarkEnd w:id="2"/>
    </w:p>
    <w:p w14:paraId="4B86EF9E" w14:textId="197C9742" w:rsidR="00B67E86" w:rsidRPr="00F422E9" w:rsidRDefault="000F66AA" w:rsidP="003D3072">
      <w:pPr>
        <w:tabs>
          <w:tab w:val="num" w:pos="426"/>
          <w:tab w:val="num" w:pos="1134"/>
        </w:tabs>
        <w:ind w:left="851" w:hanging="993"/>
        <w:contextualSpacing/>
        <w:rPr>
          <w:rFonts w:ascii="Tahoma" w:eastAsiaTheme="minorHAnsi" w:hAnsi="Tahoma" w:cs="Tahoma"/>
          <w:b/>
          <w:lang w:eastAsia="en-US"/>
        </w:rPr>
      </w:pPr>
      <w:r w:rsidRPr="00BE4A18">
        <w:rPr>
          <w:rStyle w:val="Hiperhivatkozs"/>
          <w:rFonts w:ascii="Tahoma" w:eastAsiaTheme="minorHAnsi" w:hAnsi="Tahoma" w:cs="Tahoma"/>
          <w:b/>
          <w:lang w:eastAsia="en-US"/>
        </w:rPr>
        <w:tab/>
      </w:r>
      <w:r w:rsidR="00B67E86" w:rsidRPr="00BE4A18">
        <w:rPr>
          <w:rStyle w:val="Hiperhivatkozs"/>
          <w:rFonts w:ascii="Tahoma" w:eastAsiaTheme="minorHAnsi" w:hAnsi="Tahoma" w:cs="Tahoma"/>
          <w:b/>
          <w:lang w:eastAsia="en-US"/>
        </w:rPr>
        <w:t xml:space="preserve">B) </w:t>
      </w:r>
      <w:r w:rsidRPr="00BE4A18">
        <w:rPr>
          <w:rStyle w:val="Hiperhivatkozs"/>
          <w:rFonts w:ascii="Tahoma" w:eastAsiaTheme="minorHAnsi" w:hAnsi="Tahoma" w:cs="Tahoma"/>
          <w:b/>
          <w:lang w:eastAsia="en-US"/>
        </w:rPr>
        <w:tab/>
      </w:r>
      <w:r w:rsidR="00B67E86" w:rsidRPr="00BE4A18">
        <w:rPr>
          <w:rStyle w:val="Hiperhivatkozs"/>
          <w:rFonts w:ascii="Tahoma" w:eastAsiaTheme="minorHAnsi" w:hAnsi="Tahoma" w:cs="Tahoma"/>
          <w:b/>
          <w:lang w:eastAsia="en-US"/>
        </w:rPr>
        <w:t xml:space="preserve">Döntés </w:t>
      </w:r>
      <w:r w:rsidR="00B67E86" w:rsidRPr="00BE4A18">
        <w:rPr>
          <w:rStyle w:val="Hiperhivatkozs"/>
          <w:rFonts w:ascii="Tahoma" w:eastAsiaTheme="minorHAnsi" w:hAnsi="Tahoma" w:cs="Tahoma"/>
          <w:b/>
          <w:bCs/>
          <w:lang w:eastAsia="en-US"/>
        </w:rPr>
        <w:t>a Veszprém-Balaton Régió Kultúrájáért Közalapítvány 2024. évi tevékenységéről szóló és számviteli törvény szerinti pénzügyi beszámolójának elfogadásáról</w:t>
      </w:r>
      <w:r w:rsidR="00BE4A18">
        <w:rPr>
          <w:rFonts w:ascii="Tahoma" w:eastAsiaTheme="minorHAnsi" w:hAnsi="Tahoma" w:cs="Tahoma"/>
          <w:b/>
          <w:lang w:eastAsia="en-US"/>
        </w:rPr>
        <w:fldChar w:fldCharType="end"/>
      </w:r>
      <w:r w:rsidR="00BE4A18">
        <w:rPr>
          <w:rFonts w:ascii="Tahoma" w:eastAsiaTheme="minorHAnsi" w:hAnsi="Tahoma" w:cs="Tahoma"/>
          <w:b/>
          <w:bCs/>
          <w:lang w:eastAsia="en-US"/>
        </w:rPr>
        <w:br/>
      </w:r>
      <w:r w:rsidR="00BE4A18">
        <w:rPr>
          <w:rFonts w:ascii="Tahoma" w:eastAsiaTheme="minorHAnsi" w:hAnsi="Tahoma" w:cs="Tahoma"/>
          <w:b/>
          <w:bCs/>
          <w:lang w:eastAsia="en-US"/>
        </w:rPr>
        <w:br/>
      </w:r>
      <w:hyperlink r:id="rId39" w:history="1">
        <w:r w:rsidR="00BE4A18" w:rsidRPr="00BE4A18">
          <w:rPr>
            <w:rStyle w:val="Hiperhivatkozs"/>
            <w:rFonts w:ascii="Tahoma" w:eastAsiaTheme="minorHAnsi" w:hAnsi="Tahoma" w:cs="Tahoma"/>
            <w:b/>
            <w:lang w:eastAsia="en-US"/>
          </w:rPr>
          <w:t>mellékletek</w:t>
        </w:r>
      </w:hyperlink>
    </w:p>
    <w:p w14:paraId="21DD6FE9" w14:textId="402B33BB" w:rsidR="00B67E86" w:rsidRPr="00F422E9" w:rsidRDefault="00B67E86" w:rsidP="003D3072">
      <w:pPr>
        <w:ind w:left="360"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</w:t>
      </w:r>
      <w:r w:rsidR="004D2F55" w:rsidRPr="00F422E9">
        <w:rPr>
          <w:rFonts w:ascii="Tahoma" w:eastAsiaTheme="minorHAnsi" w:hAnsi="Tahoma" w:cs="Tahoma"/>
          <w:lang w:eastAsia="en-US"/>
        </w:rPr>
        <w:t>k</w:t>
      </w:r>
      <w:r w:rsidRPr="00F422E9">
        <w:rPr>
          <w:rFonts w:ascii="Tahoma" w:eastAsiaTheme="minorHAnsi" w:hAnsi="Tahoma" w:cs="Tahoma"/>
          <w:lang w:eastAsia="en-US"/>
        </w:rPr>
        <w:t>:</w:t>
      </w:r>
      <w:r w:rsidR="004D2F55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Porga Gyula polgármester [A) rész]</w:t>
      </w:r>
      <w:r w:rsidR="004D2F55" w:rsidRPr="00F422E9">
        <w:rPr>
          <w:rFonts w:ascii="Tahoma" w:eastAsiaTheme="minorHAnsi" w:hAnsi="Tahoma" w:cs="Tahoma"/>
          <w:lang w:eastAsia="en-US"/>
        </w:rPr>
        <w:t xml:space="preserve">; </w:t>
      </w:r>
      <w:proofErr w:type="spellStart"/>
      <w:r w:rsidRPr="00F422E9">
        <w:rPr>
          <w:rFonts w:ascii="Tahoma" w:eastAsiaTheme="minorHAnsi" w:hAnsi="Tahoma" w:cs="Tahoma"/>
          <w:lang w:eastAsia="en-US"/>
        </w:rPr>
        <w:t>Sigmond</w:t>
      </w:r>
      <w:proofErr w:type="spellEnd"/>
      <w:r w:rsidRPr="00F422E9">
        <w:rPr>
          <w:rFonts w:ascii="Tahoma" w:eastAsiaTheme="minorHAnsi" w:hAnsi="Tahoma" w:cs="Tahoma"/>
          <w:lang w:eastAsia="en-US"/>
        </w:rPr>
        <w:t xml:space="preserve"> Eszter kuratóriumi elnök [B) rész]</w:t>
      </w:r>
    </w:p>
    <w:p w14:paraId="7A5A45A8" w14:textId="77777777" w:rsidR="00B67E86" w:rsidRPr="00F422E9" w:rsidRDefault="00B67E86" w:rsidP="003D3072">
      <w:pPr>
        <w:ind w:left="3900" w:firstLine="348"/>
        <w:contextualSpacing/>
        <w:rPr>
          <w:rFonts w:ascii="Tahoma" w:eastAsiaTheme="minorHAnsi" w:hAnsi="Tahoma" w:cs="Tahoma"/>
          <w:b/>
          <w:lang w:eastAsia="en-US"/>
        </w:rPr>
      </w:pPr>
    </w:p>
    <w:p w14:paraId="742F3145" w14:textId="07AD56E9" w:rsidR="00B67E86" w:rsidRPr="00F422E9" w:rsidRDefault="00BE4A18" w:rsidP="003D3072">
      <w:pPr>
        <w:numPr>
          <w:ilvl w:val="0"/>
          <w:numId w:val="3"/>
        </w:numPr>
        <w:ind w:hanging="502"/>
        <w:contextualSpacing/>
        <w:rPr>
          <w:rFonts w:ascii="Tahoma" w:eastAsiaTheme="minorHAnsi" w:hAnsi="Tahoma" w:cs="Tahoma"/>
          <w:b/>
          <w:lang w:eastAsia="en-US"/>
        </w:rPr>
      </w:pPr>
      <w:hyperlink r:id="rId40" w:history="1">
        <w:r w:rsidR="00B67E86" w:rsidRPr="00BE4A18">
          <w:rPr>
            <w:rStyle w:val="Hiperhivatkozs"/>
            <w:rFonts w:ascii="Tahoma" w:eastAsiaTheme="minorHAnsi" w:hAnsi="Tahoma" w:cs="Tahoma"/>
            <w:b/>
            <w:lang w:eastAsia="en-US"/>
          </w:rPr>
          <w:t>Döntés a Veszprémi Kistérség Többcélú Társulása 2024. évi tevékenységéről szóló beszámoló elfogadásáról</w:t>
        </w:r>
      </w:hyperlink>
    </w:p>
    <w:p w14:paraId="51820BFE" w14:textId="5FE2F241" w:rsidR="00B67E86" w:rsidRPr="00F422E9" w:rsidRDefault="00B67E86" w:rsidP="003D3072">
      <w:pPr>
        <w:tabs>
          <w:tab w:val="left" w:pos="3969"/>
        </w:tabs>
        <w:ind w:left="360"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4D2F55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Porga Gyula polgármester</w:t>
      </w:r>
    </w:p>
    <w:p w14:paraId="2FBCDD38" w14:textId="77777777" w:rsidR="00B67E86" w:rsidRPr="00F422E9" w:rsidRDefault="00B67E86" w:rsidP="003D3072">
      <w:pPr>
        <w:ind w:left="3621" w:firstLine="348"/>
        <w:contextualSpacing/>
        <w:rPr>
          <w:rFonts w:ascii="Tahoma" w:eastAsiaTheme="minorHAnsi" w:hAnsi="Tahoma" w:cs="Tahoma"/>
          <w:b/>
          <w:lang w:eastAsia="en-US"/>
        </w:rPr>
      </w:pPr>
    </w:p>
    <w:p w14:paraId="7B7F80F6" w14:textId="12B7F089" w:rsidR="00B67E86" w:rsidRPr="00BE4A18" w:rsidRDefault="00BE4A18" w:rsidP="003D3072">
      <w:pPr>
        <w:numPr>
          <w:ilvl w:val="0"/>
          <w:numId w:val="3"/>
        </w:numPr>
        <w:tabs>
          <w:tab w:val="clear" w:pos="360"/>
          <w:tab w:val="num" w:pos="426"/>
        </w:tabs>
        <w:ind w:left="851" w:hanging="993"/>
        <w:contextualSpacing/>
        <w:rPr>
          <w:rStyle w:val="Hiperhivatkozs"/>
          <w:rFonts w:ascii="Tahoma" w:eastAsiaTheme="minorHAnsi" w:hAnsi="Tahoma" w:cs="Tahoma"/>
          <w:b/>
          <w:lang w:eastAsia="en-US"/>
        </w:rPr>
      </w:pPr>
      <w:r>
        <w:rPr>
          <w:rFonts w:ascii="Tahoma" w:eastAsiaTheme="minorHAnsi" w:hAnsi="Tahoma" w:cs="Tahoma"/>
          <w:b/>
          <w:lang w:eastAsia="en-US"/>
        </w:rPr>
        <w:fldChar w:fldCharType="begin"/>
      </w:r>
      <w:r>
        <w:rPr>
          <w:rFonts w:ascii="Tahoma" w:eastAsiaTheme="minorHAnsi" w:hAnsi="Tahoma" w:cs="Tahoma"/>
          <w:b/>
          <w:lang w:eastAsia="en-US"/>
        </w:rPr>
        <w:instrText>HYPERLINK "20250529/21_00_Veszprem_idosugyi_koncepcio_intezkedesi_terv_beszamolo_2025_2027_intezkedesi%20terv.pdf"</w:instrText>
      </w:r>
      <w:r>
        <w:rPr>
          <w:rFonts w:ascii="Tahoma" w:eastAsiaTheme="minorHAnsi" w:hAnsi="Tahoma" w:cs="Tahoma"/>
          <w:b/>
          <w:lang w:eastAsia="en-US"/>
        </w:rPr>
      </w:r>
      <w:r>
        <w:rPr>
          <w:rFonts w:ascii="Tahoma" w:eastAsiaTheme="minorHAnsi" w:hAnsi="Tahoma" w:cs="Tahoma"/>
          <w:b/>
          <w:lang w:eastAsia="en-US"/>
        </w:rPr>
        <w:fldChar w:fldCharType="separate"/>
      </w:r>
      <w:r w:rsidR="00B67E86" w:rsidRPr="00BE4A18">
        <w:rPr>
          <w:rStyle w:val="Hiperhivatkozs"/>
          <w:rFonts w:ascii="Tahoma" w:eastAsiaTheme="minorHAnsi" w:hAnsi="Tahoma" w:cs="Tahoma"/>
          <w:b/>
          <w:lang w:eastAsia="en-US"/>
        </w:rPr>
        <w:t>A)</w:t>
      </w:r>
      <w:r w:rsidR="00B67E86" w:rsidRPr="00BE4A18">
        <w:rPr>
          <w:rStyle w:val="Hiperhivatkozs"/>
          <w:rFonts w:ascii="Tahoma" w:eastAsiaTheme="minorHAnsi" w:hAnsi="Tahoma" w:cs="Tahoma"/>
          <w:b/>
          <w:lang w:eastAsia="en-US"/>
        </w:rPr>
        <w:tab/>
        <w:t>Döntés Veszprém Város Idősügyi Koncepciója intézkedési tervének végrehajtásáról szóló beszámoló elfogadásáról</w:t>
      </w:r>
    </w:p>
    <w:p w14:paraId="6583527A" w14:textId="09BAA30E" w:rsidR="00B67E86" w:rsidRPr="00F422E9" w:rsidRDefault="00B67E86" w:rsidP="003D3072">
      <w:pPr>
        <w:tabs>
          <w:tab w:val="num" w:pos="426"/>
        </w:tabs>
        <w:ind w:left="851" w:hanging="993"/>
        <w:contextualSpacing/>
        <w:rPr>
          <w:rFonts w:ascii="Tahoma" w:eastAsiaTheme="minorHAnsi" w:hAnsi="Tahoma" w:cs="Tahoma"/>
          <w:b/>
          <w:lang w:eastAsia="en-US"/>
        </w:rPr>
      </w:pPr>
      <w:r w:rsidRPr="00BE4A18">
        <w:rPr>
          <w:rStyle w:val="Hiperhivatkozs"/>
          <w:rFonts w:ascii="Tahoma" w:eastAsiaTheme="minorHAnsi" w:hAnsi="Tahoma" w:cs="Tahoma"/>
          <w:b/>
          <w:lang w:eastAsia="en-US"/>
        </w:rPr>
        <w:tab/>
        <w:t>B)</w:t>
      </w:r>
      <w:r w:rsidRPr="00BE4A18">
        <w:rPr>
          <w:rStyle w:val="Hiperhivatkozs"/>
          <w:rFonts w:ascii="Tahoma" w:eastAsiaTheme="minorHAnsi" w:hAnsi="Tahoma" w:cs="Tahoma"/>
          <w:b/>
          <w:lang w:eastAsia="en-US"/>
        </w:rPr>
        <w:tab/>
        <w:t xml:space="preserve">Döntés </w:t>
      </w:r>
      <w:bookmarkStart w:id="3" w:name="_Hlk196826135"/>
      <w:r w:rsidRPr="00BE4A18">
        <w:rPr>
          <w:rStyle w:val="Hiperhivatkozs"/>
          <w:rFonts w:ascii="Tahoma" w:eastAsiaTheme="minorHAnsi" w:hAnsi="Tahoma" w:cs="Tahoma"/>
          <w:b/>
          <w:bCs/>
          <w:lang w:eastAsia="en-US"/>
        </w:rPr>
        <w:t>Veszprém Város Idősügyi Koncepciója 2025-2027. időszakra vonatkozó intézkedési tervének elfogadásáról</w:t>
      </w:r>
      <w:bookmarkEnd w:id="3"/>
      <w:r w:rsidR="00BE4A18">
        <w:rPr>
          <w:rFonts w:ascii="Tahoma" w:eastAsiaTheme="minorHAnsi" w:hAnsi="Tahoma" w:cs="Tahoma"/>
          <w:b/>
          <w:lang w:eastAsia="en-US"/>
        </w:rPr>
        <w:fldChar w:fldCharType="end"/>
      </w:r>
      <w:r w:rsidR="00BE4A18">
        <w:rPr>
          <w:rFonts w:ascii="Tahoma" w:eastAsiaTheme="minorHAnsi" w:hAnsi="Tahoma" w:cs="Tahoma"/>
          <w:b/>
          <w:bCs/>
          <w:lang w:eastAsia="en-US"/>
        </w:rPr>
        <w:br/>
      </w:r>
      <w:r w:rsidR="00BE4A18">
        <w:rPr>
          <w:rFonts w:ascii="Tahoma" w:eastAsiaTheme="minorHAnsi" w:hAnsi="Tahoma" w:cs="Tahoma"/>
          <w:b/>
          <w:bCs/>
          <w:lang w:eastAsia="en-US"/>
        </w:rPr>
        <w:br/>
      </w:r>
      <w:hyperlink r:id="rId41" w:history="1">
        <w:r w:rsidR="00BE4A18" w:rsidRPr="00BE4A18">
          <w:rPr>
            <w:rStyle w:val="Hiperhivatkozs"/>
            <w:rFonts w:ascii="Tahoma" w:eastAsiaTheme="minorHAnsi" w:hAnsi="Tahoma" w:cs="Tahoma"/>
            <w:b/>
            <w:lang w:eastAsia="en-US"/>
          </w:rPr>
          <w:t>melléklet</w:t>
        </w:r>
      </w:hyperlink>
    </w:p>
    <w:p w14:paraId="7A000EEC" w14:textId="1E877954" w:rsidR="00B67E86" w:rsidRPr="00F422E9" w:rsidRDefault="00B67E86" w:rsidP="003D3072">
      <w:pPr>
        <w:tabs>
          <w:tab w:val="left" w:pos="4111"/>
        </w:tabs>
        <w:ind w:left="360"/>
        <w:contextualSpacing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0F66AA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Sótonyi Mónika alpolgármester</w:t>
      </w:r>
    </w:p>
    <w:p w14:paraId="71CCF631" w14:textId="77777777" w:rsidR="00B67E86" w:rsidRPr="00F422E9" w:rsidRDefault="00B67E86" w:rsidP="003D3072">
      <w:pPr>
        <w:ind w:left="3763" w:firstLine="348"/>
        <w:contextualSpacing/>
        <w:rPr>
          <w:rFonts w:ascii="Tahoma" w:eastAsiaTheme="minorHAnsi" w:hAnsi="Tahoma" w:cs="Tahoma"/>
          <w:lang w:eastAsia="en-US"/>
        </w:rPr>
      </w:pPr>
    </w:p>
    <w:p w14:paraId="5F0D9E2D" w14:textId="480153BC" w:rsidR="00B67E86" w:rsidRPr="00F422E9" w:rsidRDefault="00BE4A18" w:rsidP="003D3072">
      <w:pPr>
        <w:numPr>
          <w:ilvl w:val="0"/>
          <w:numId w:val="3"/>
        </w:numPr>
        <w:tabs>
          <w:tab w:val="num" w:pos="1134"/>
        </w:tabs>
        <w:ind w:hanging="502"/>
        <w:contextualSpacing/>
        <w:rPr>
          <w:rFonts w:ascii="Tahoma" w:eastAsiaTheme="minorHAnsi" w:hAnsi="Tahoma" w:cs="Tahoma"/>
          <w:b/>
          <w:lang w:eastAsia="en-US"/>
        </w:rPr>
      </w:pPr>
      <w:hyperlink r:id="rId42" w:history="1">
        <w:r w:rsidR="00B67E86" w:rsidRPr="00BE4A18">
          <w:rPr>
            <w:rStyle w:val="Hiperhivatkozs"/>
            <w:rFonts w:ascii="Tahoma" w:eastAsiaTheme="minorHAnsi" w:hAnsi="Tahoma" w:cs="Tahoma"/>
            <w:b/>
            <w:lang w:eastAsia="en-US"/>
          </w:rPr>
          <w:t xml:space="preserve">Döntés </w:t>
        </w:r>
        <w:proofErr w:type="gramStart"/>
        <w:r w:rsidR="00B67E86" w:rsidRPr="00BE4A18">
          <w:rPr>
            <w:rStyle w:val="Hiperhivatkozs"/>
            <w:rFonts w:ascii="Tahoma" w:eastAsiaTheme="minorHAnsi" w:hAnsi="Tahoma" w:cs="Tahoma"/>
            <w:b/>
            <w:lang w:eastAsia="en-US"/>
          </w:rPr>
          <w:t>a ”VKSZ</w:t>
        </w:r>
        <w:proofErr w:type="gramEnd"/>
        <w:r w:rsidR="00B67E86" w:rsidRPr="00BE4A18">
          <w:rPr>
            <w:rStyle w:val="Hiperhivatkozs"/>
            <w:rFonts w:ascii="Tahoma" w:eastAsiaTheme="minorHAnsi" w:hAnsi="Tahoma" w:cs="Tahoma"/>
            <w:b/>
            <w:lang w:eastAsia="en-US"/>
          </w:rPr>
          <w:t>” Zrt. távhőellátási közszolgáltatási tevékenységének 2024. évi teljesítéséről szóló beszámoló jóváhagyásáról</w:t>
        </w:r>
      </w:hyperlink>
      <w:r>
        <w:rPr>
          <w:rFonts w:ascii="Tahoma" w:eastAsiaTheme="minorHAnsi" w:hAnsi="Tahoma" w:cs="Tahoma"/>
          <w:b/>
          <w:lang w:eastAsia="en-US"/>
        </w:rPr>
        <w:br/>
      </w:r>
      <w:r>
        <w:rPr>
          <w:rFonts w:ascii="Tahoma" w:eastAsiaTheme="minorHAnsi" w:hAnsi="Tahoma" w:cs="Tahoma"/>
          <w:b/>
          <w:lang w:eastAsia="en-US"/>
        </w:rPr>
        <w:br/>
      </w:r>
      <w:hyperlink r:id="rId43" w:history="1">
        <w:r w:rsidRPr="00BE4A18">
          <w:rPr>
            <w:rStyle w:val="Hiperhivatkozs"/>
            <w:rFonts w:ascii="Tahoma" w:eastAsiaTheme="minorHAnsi" w:hAnsi="Tahoma" w:cs="Tahoma"/>
            <w:b/>
            <w:lang w:eastAsia="en-US"/>
          </w:rPr>
          <w:t>mellékletek</w:t>
        </w:r>
      </w:hyperlink>
    </w:p>
    <w:p w14:paraId="2879FF3D" w14:textId="49A30338" w:rsidR="00B67E86" w:rsidRPr="00F422E9" w:rsidRDefault="00B67E86" w:rsidP="003D3072">
      <w:pPr>
        <w:ind w:left="360"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9727C7" w:rsidRPr="00F422E9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422E9">
        <w:rPr>
          <w:rFonts w:ascii="Tahoma" w:eastAsiaTheme="minorHAnsi" w:hAnsi="Tahoma" w:cs="Tahoma"/>
          <w:lang w:eastAsia="en-US"/>
        </w:rPr>
        <w:t>Salga</w:t>
      </w:r>
      <w:proofErr w:type="spellEnd"/>
      <w:r w:rsidRPr="00F422E9">
        <w:rPr>
          <w:rFonts w:ascii="Tahoma" w:eastAsiaTheme="minorHAnsi" w:hAnsi="Tahoma" w:cs="Tahoma"/>
          <w:lang w:eastAsia="en-US"/>
        </w:rPr>
        <w:t xml:space="preserve"> Balázs vezérigazgató</w:t>
      </w:r>
      <w:proofErr w:type="gramStart"/>
      <w:r w:rsidRPr="00F422E9">
        <w:rPr>
          <w:rFonts w:ascii="Tahoma" w:eastAsiaTheme="minorHAnsi" w:hAnsi="Tahoma" w:cs="Tahoma"/>
          <w:lang w:eastAsia="en-US"/>
        </w:rPr>
        <w:t>, ”VKSZ</w:t>
      </w:r>
      <w:proofErr w:type="gramEnd"/>
      <w:r w:rsidRPr="00F422E9">
        <w:rPr>
          <w:rFonts w:ascii="Tahoma" w:eastAsiaTheme="minorHAnsi" w:hAnsi="Tahoma" w:cs="Tahoma"/>
          <w:lang w:eastAsia="en-US"/>
        </w:rPr>
        <w:t xml:space="preserve">” </w:t>
      </w:r>
      <w:proofErr w:type="gramStart"/>
      <w:r w:rsidRPr="00F422E9">
        <w:rPr>
          <w:rFonts w:ascii="Tahoma" w:eastAsiaTheme="minorHAnsi" w:hAnsi="Tahoma" w:cs="Tahoma"/>
          <w:lang w:eastAsia="en-US"/>
        </w:rPr>
        <w:t>Zrt.</w:t>
      </w:r>
      <w:proofErr w:type="gramEnd"/>
    </w:p>
    <w:p w14:paraId="4BA2AD5F" w14:textId="77777777" w:rsidR="00B67E86" w:rsidRPr="00F422E9" w:rsidRDefault="00B67E86" w:rsidP="003D3072">
      <w:pPr>
        <w:rPr>
          <w:rFonts w:ascii="Tahoma" w:eastAsiaTheme="minorHAnsi" w:hAnsi="Tahoma" w:cs="Tahoma"/>
          <w:b/>
          <w:lang w:eastAsia="en-US"/>
        </w:rPr>
      </w:pPr>
    </w:p>
    <w:p w14:paraId="3AE20382" w14:textId="3A66806F" w:rsidR="00B67E86" w:rsidRPr="00F422E9" w:rsidRDefault="00BE4A18" w:rsidP="003D3072">
      <w:pPr>
        <w:numPr>
          <w:ilvl w:val="0"/>
          <w:numId w:val="3"/>
        </w:numPr>
        <w:tabs>
          <w:tab w:val="num" w:pos="1134"/>
        </w:tabs>
        <w:ind w:hanging="502"/>
        <w:contextualSpacing/>
        <w:rPr>
          <w:rFonts w:ascii="Tahoma" w:eastAsiaTheme="minorHAnsi" w:hAnsi="Tahoma" w:cs="Tahoma"/>
          <w:b/>
          <w:lang w:eastAsia="en-US"/>
        </w:rPr>
      </w:pPr>
      <w:hyperlink r:id="rId44" w:history="1">
        <w:r w:rsidR="00B67E86" w:rsidRPr="00BE4A18">
          <w:rPr>
            <w:rStyle w:val="Hiperhivatkozs"/>
            <w:rFonts w:ascii="Tahoma" w:eastAsiaTheme="minorHAnsi" w:hAnsi="Tahoma" w:cs="Tahoma"/>
            <w:b/>
            <w:lang w:eastAsia="en-US"/>
          </w:rPr>
          <w:t>Döntés az Észak-Balatoni Térség Regionális Települési Szilárdhulladék-kezelési Önkormányzati Társulás 2024. évi tevékenységéről, pénzügyi helyzetéről, a társulási cél megvalósulásáról szóló szakmai és üzleti beszámoló elfogadásáról</w:t>
        </w:r>
      </w:hyperlink>
      <w:r>
        <w:rPr>
          <w:rFonts w:ascii="Tahoma" w:eastAsiaTheme="minorHAnsi" w:hAnsi="Tahoma" w:cs="Tahoma"/>
          <w:b/>
          <w:lang w:eastAsia="en-US"/>
        </w:rPr>
        <w:br/>
      </w:r>
      <w:r>
        <w:rPr>
          <w:rFonts w:ascii="Tahoma" w:eastAsiaTheme="minorHAnsi" w:hAnsi="Tahoma" w:cs="Tahoma"/>
          <w:b/>
          <w:lang w:eastAsia="en-US"/>
        </w:rPr>
        <w:br/>
      </w:r>
      <w:hyperlink r:id="rId45" w:history="1">
        <w:r w:rsidRPr="00BE4A18">
          <w:rPr>
            <w:rStyle w:val="Hiperhivatkozs"/>
            <w:rFonts w:ascii="Tahoma" w:eastAsiaTheme="minorHAnsi" w:hAnsi="Tahoma" w:cs="Tahoma"/>
            <w:b/>
            <w:lang w:eastAsia="en-US"/>
          </w:rPr>
          <w:t>mellékletek</w:t>
        </w:r>
      </w:hyperlink>
    </w:p>
    <w:p w14:paraId="0BAD5E95" w14:textId="7DF1F7BD" w:rsidR="00B67E86" w:rsidRPr="00F422E9" w:rsidRDefault="00B67E86" w:rsidP="003D3072">
      <w:pPr>
        <w:tabs>
          <w:tab w:val="left" w:pos="3969"/>
        </w:tabs>
        <w:ind w:left="360"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9727C7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Bázsa Botond Lehel, a Társulás elnöke</w:t>
      </w:r>
    </w:p>
    <w:p w14:paraId="4DFDB3A4" w14:textId="77777777" w:rsidR="00B67E86" w:rsidRPr="00F422E9" w:rsidRDefault="00B67E86" w:rsidP="003D3072">
      <w:pPr>
        <w:rPr>
          <w:rFonts w:ascii="Tahoma" w:eastAsiaTheme="minorHAnsi" w:hAnsi="Tahoma" w:cs="Tahoma"/>
          <w:b/>
          <w:lang w:eastAsia="en-US"/>
        </w:rPr>
      </w:pPr>
    </w:p>
    <w:p w14:paraId="05562BB5" w14:textId="4F145336" w:rsidR="00B67E86" w:rsidRPr="00F422E9" w:rsidRDefault="00BE4A18" w:rsidP="003D3072">
      <w:pPr>
        <w:numPr>
          <w:ilvl w:val="0"/>
          <w:numId w:val="3"/>
        </w:numPr>
        <w:tabs>
          <w:tab w:val="num" w:pos="1134"/>
        </w:tabs>
        <w:ind w:hanging="502"/>
        <w:contextualSpacing/>
        <w:rPr>
          <w:rFonts w:ascii="Tahoma" w:eastAsiaTheme="minorHAnsi" w:hAnsi="Tahoma" w:cs="Tahoma"/>
          <w:b/>
          <w:lang w:eastAsia="en-US"/>
        </w:rPr>
      </w:pPr>
      <w:hyperlink r:id="rId46" w:history="1">
        <w:r w:rsidR="00B67E86" w:rsidRPr="00BE4A18">
          <w:rPr>
            <w:rStyle w:val="Hiperhivatkozs"/>
            <w:rFonts w:ascii="Tahoma" w:eastAsiaTheme="minorHAnsi" w:hAnsi="Tahoma" w:cs="Tahoma"/>
            <w:b/>
            <w:lang w:eastAsia="en-US"/>
          </w:rPr>
          <w:t>Döntés az „Életöröm” Idős Otthon Szociális Ellátó Közhasznú Nonprofit Kft. beszámolójának elfogadásáról a Veszprém Megyei Jogú Város Önkormányzattal kötött ellátási szerződésekben foglaltak megvalósulásáról a 2024. évben</w:t>
        </w:r>
      </w:hyperlink>
      <w:r>
        <w:rPr>
          <w:rFonts w:ascii="Tahoma" w:eastAsiaTheme="minorHAnsi" w:hAnsi="Tahoma" w:cs="Tahoma"/>
          <w:b/>
          <w:lang w:eastAsia="en-US"/>
        </w:rPr>
        <w:br/>
      </w:r>
      <w:r>
        <w:rPr>
          <w:rFonts w:ascii="Tahoma" w:eastAsiaTheme="minorHAnsi" w:hAnsi="Tahoma" w:cs="Tahoma"/>
          <w:b/>
          <w:lang w:eastAsia="en-US"/>
        </w:rPr>
        <w:br/>
      </w:r>
      <w:hyperlink r:id="rId47" w:history="1">
        <w:r w:rsidRPr="00BE4A18">
          <w:rPr>
            <w:rStyle w:val="Hiperhivatkozs"/>
            <w:rFonts w:ascii="Tahoma" w:eastAsiaTheme="minorHAnsi" w:hAnsi="Tahoma" w:cs="Tahoma"/>
            <w:b/>
            <w:lang w:eastAsia="en-US"/>
          </w:rPr>
          <w:t>melléklet</w:t>
        </w:r>
      </w:hyperlink>
    </w:p>
    <w:p w14:paraId="55D777B3" w14:textId="6848A4C3" w:rsidR="00B67E86" w:rsidRPr="00F422E9" w:rsidRDefault="00B67E86" w:rsidP="003D3072">
      <w:pPr>
        <w:ind w:left="360"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9727C7" w:rsidRPr="00F422E9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422E9">
        <w:rPr>
          <w:rFonts w:ascii="Tahoma" w:eastAsiaTheme="minorHAnsi" w:hAnsi="Tahoma" w:cs="Tahoma"/>
          <w:lang w:eastAsia="en-US"/>
        </w:rPr>
        <w:t>Eidmann</w:t>
      </w:r>
      <w:proofErr w:type="spellEnd"/>
      <w:r w:rsidRPr="00F422E9">
        <w:rPr>
          <w:rFonts w:ascii="Tahoma" w:eastAsiaTheme="minorHAnsi" w:hAnsi="Tahoma" w:cs="Tahoma"/>
          <w:lang w:eastAsia="en-US"/>
        </w:rPr>
        <w:t xml:space="preserve"> Katalin ügyvezető igazgató</w:t>
      </w:r>
    </w:p>
    <w:p w14:paraId="103EEB49" w14:textId="77777777" w:rsidR="00B67E86" w:rsidRPr="00F422E9" w:rsidRDefault="00B67E86" w:rsidP="003D3072">
      <w:pPr>
        <w:rPr>
          <w:rFonts w:ascii="Tahoma" w:eastAsiaTheme="minorHAnsi" w:hAnsi="Tahoma" w:cs="Tahoma"/>
          <w:b/>
          <w:bCs/>
          <w:lang w:eastAsia="en-US"/>
        </w:rPr>
      </w:pPr>
    </w:p>
    <w:p w14:paraId="58D510A2" w14:textId="596650E3" w:rsidR="00B67E86" w:rsidRPr="00F422E9" w:rsidRDefault="00BE4A18" w:rsidP="003D3072">
      <w:pPr>
        <w:numPr>
          <w:ilvl w:val="0"/>
          <w:numId w:val="3"/>
        </w:numPr>
        <w:tabs>
          <w:tab w:val="num" w:pos="1134"/>
        </w:tabs>
        <w:ind w:hanging="502"/>
        <w:contextualSpacing/>
        <w:rPr>
          <w:rFonts w:ascii="Tahoma" w:eastAsiaTheme="minorHAnsi" w:hAnsi="Tahoma" w:cs="Tahoma"/>
          <w:b/>
          <w:lang w:eastAsia="en-US"/>
        </w:rPr>
      </w:pPr>
      <w:hyperlink r:id="rId48" w:history="1">
        <w:r w:rsidR="00B67E86" w:rsidRPr="00BE4A18">
          <w:rPr>
            <w:rStyle w:val="Hiperhivatkozs"/>
            <w:rFonts w:ascii="Tahoma" w:eastAsiaTheme="minorHAnsi" w:hAnsi="Tahoma" w:cs="Tahoma"/>
            <w:b/>
            <w:lang w:eastAsia="en-US"/>
          </w:rPr>
          <w:t>Tájékoztató az átruházott hatáskörben hozott döntésekről</w:t>
        </w:r>
      </w:hyperlink>
    </w:p>
    <w:p w14:paraId="00EBEAC7" w14:textId="038FF5E2" w:rsidR="00B67E86" w:rsidRPr="00F422E9" w:rsidRDefault="00B67E86" w:rsidP="003D3072">
      <w:pPr>
        <w:ind w:left="360"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1C30A5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Porga Gyula polgármester</w:t>
      </w:r>
    </w:p>
    <w:p w14:paraId="04A6D26D" w14:textId="77777777" w:rsidR="00B67E86" w:rsidRDefault="00B67E86" w:rsidP="003D3072">
      <w:pPr>
        <w:ind w:left="4248"/>
        <w:rPr>
          <w:rFonts w:ascii="Tahoma" w:eastAsiaTheme="minorHAnsi" w:hAnsi="Tahoma" w:cs="Tahoma"/>
          <w:lang w:eastAsia="en-US"/>
        </w:rPr>
      </w:pPr>
    </w:p>
    <w:p w14:paraId="0EE34C8F" w14:textId="77777777" w:rsidR="00B67E86" w:rsidRPr="00F422E9" w:rsidRDefault="00B67E86" w:rsidP="003D3072">
      <w:pPr>
        <w:numPr>
          <w:ilvl w:val="0"/>
          <w:numId w:val="3"/>
        </w:numPr>
        <w:tabs>
          <w:tab w:val="num" w:pos="1134"/>
        </w:tabs>
        <w:ind w:hanging="502"/>
        <w:contextualSpacing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b/>
          <w:lang w:eastAsia="en-US"/>
        </w:rPr>
        <w:t>Döntés Véghely-díj adományozásáról (zárt ülés)</w:t>
      </w:r>
    </w:p>
    <w:p w14:paraId="40FCBCD3" w14:textId="1CD35D25" w:rsidR="00B67E86" w:rsidRPr="00F422E9" w:rsidRDefault="00B67E86" w:rsidP="003D3072">
      <w:pPr>
        <w:tabs>
          <w:tab w:val="left" w:pos="3969"/>
        </w:tabs>
        <w:ind w:left="360"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1C30A5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dr. Dancs Judit jegyző</w:t>
      </w:r>
    </w:p>
    <w:p w14:paraId="4B6516A7" w14:textId="1A1D6015" w:rsidR="00B67E86" w:rsidRPr="00F422E9" w:rsidRDefault="001C30A5" w:rsidP="003D3072">
      <w:pPr>
        <w:ind w:left="3969" w:firstLine="279"/>
        <w:rPr>
          <w:rFonts w:ascii="Tahoma" w:eastAsiaTheme="minorHAnsi" w:hAnsi="Tahoma" w:cs="Tahoma"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 xml:space="preserve"> </w:t>
      </w:r>
    </w:p>
    <w:p w14:paraId="0022F2F7" w14:textId="77777777" w:rsidR="00B67E86" w:rsidRPr="00F422E9" w:rsidRDefault="00B67E86" w:rsidP="003D3072">
      <w:pPr>
        <w:numPr>
          <w:ilvl w:val="0"/>
          <w:numId w:val="3"/>
        </w:numPr>
        <w:tabs>
          <w:tab w:val="num" w:pos="1134"/>
        </w:tabs>
        <w:ind w:hanging="502"/>
        <w:contextualSpacing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b/>
          <w:lang w:eastAsia="en-US"/>
        </w:rPr>
        <w:t xml:space="preserve">Döntés </w:t>
      </w:r>
      <w:proofErr w:type="spellStart"/>
      <w:r w:rsidRPr="00F422E9">
        <w:rPr>
          <w:rFonts w:ascii="Tahoma" w:eastAsiaTheme="minorHAnsi" w:hAnsi="Tahoma" w:cs="Tahoma"/>
          <w:b/>
          <w:lang w:eastAsia="en-US"/>
        </w:rPr>
        <w:t>Perlaky</w:t>
      </w:r>
      <w:proofErr w:type="spellEnd"/>
      <w:r w:rsidRPr="00F422E9">
        <w:rPr>
          <w:rFonts w:ascii="Tahoma" w:eastAsiaTheme="minorHAnsi" w:hAnsi="Tahoma" w:cs="Tahoma"/>
          <w:b/>
          <w:lang w:eastAsia="en-US"/>
        </w:rPr>
        <w:t>-díj adományozásáról (zárt ülés)</w:t>
      </w:r>
    </w:p>
    <w:p w14:paraId="57CFAF97" w14:textId="4E577867" w:rsidR="00B67E86" w:rsidRPr="00F422E9" w:rsidRDefault="00B67E86" w:rsidP="003D3072">
      <w:pPr>
        <w:tabs>
          <w:tab w:val="left" w:pos="3969"/>
        </w:tabs>
        <w:ind w:left="360"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1C30A5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Dr. Strenner Zoltán, a Közjóléti Bizottság elnöke</w:t>
      </w:r>
    </w:p>
    <w:p w14:paraId="36CF7AED" w14:textId="38288275" w:rsidR="00B67E86" w:rsidRPr="00F422E9" w:rsidRDefault="001C30A5" w:rsidP="003D3072">
      <w:pPr>
        <w:ind w:left="3969" w:firstLine="279"/>
        <w:rPr>
          <w:rFonts w:ascii="Tahoma" w:eastAsiaTheme="minorHAnsi" w:hAnsi="Tahoma" w:cs="Tahoma"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 xml:space="preserve"> </w:t>
      </w:r>
    </w:p>
    <w:p w14:paraId="63503577" w14:textId="77777777" w:rsidR="00B67E86" w:rsidRPr="00F422E9" w:rsidRDefault="00B67E86" w:rsidP="003D3072">
      <w:pPr>
        <w:numPr>
          <w:ilvl w:val="0"/>
          <w:numId w:val="3"/>
        </w:numPr>
        <w:tabs>
          <w:tab w:val="clear" w:pos="360"/>
          <w:tab w:val="num" w:pos="1134"/>
        </w:tabs>
        <w:ind w:hanging="502"/>
        <w:contextualSpacing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b/>
          <w:lang w:eastAsia="en-US"/>
        </w:rPr>
        <w:t>Döntés Dévai Bíró Mátyás-díj</w:t>
      </w:r>
      <w:r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b/>
          <w:lang w:eastAsia="en-US"/>
        </w:rPr>
        <w:t>adományozásáról (zárt ülés)</w:t>
      </w:r>
    </w:p>
    <w:p w14:paraId="171FF9F6" w14:textId="16FD6D04" w:rsidR="00B67E86" w:rsidRPr="00F422E9" w:rsidRDefault="00B67E86" w:rsidP="003D3072">
      <w:pPr>
        <w:ind w:firstLine="360"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1C30A5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Porga Gyula polgármester</w:t>
      </w:r>
    </w:p>
    <w:p w14:paraId="690D2E64" w14:textId="77777777" w:rsidR="00B67E86" w:rsidRPr="00F422E9" w:rsidRDefault="00B67E86" w:rsidP="003D3072">
      <w:pPr>
        <w:rPr>
          <w:rFonts w:ascii="Tahoma" w:eastAsiaTheme="minorHAnsi" w:hAnsi="Tahoma" w:cs="Tahoma"/>
          <w:b/>
          <w:lang w:eastAsia="en-US"/>
        </w:rPr>
      </w:pPr>
    </w:p>
    <w:p w14:paraId="39B9A232" w14:textId="77777777" w:rsidR="00B67E86" w:rsidRPr="00F422E9" w:rsidRDefault="00B67E86" w:rsidP="003D3072">
      <w:pPr>
        <w:numPr>
          <w:ilvl w:val="0"/>
          <w:numId w:val="3"/>
        </w:numPr>
        <w:tabs>
          <w:tab w:val="num" w:pos="1134"/>
        </w:tabs>
        <w:ind w:hanging="502"/>
        <w:contextualSpacing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b/>
          <w:lang w:eastAsia="en-US"/>
        </w:rPr>
        <w:t>Döntés fellebbezések elbírálásáról zöldfelületen történő parkolás ügyében (zárt ülés)</w:t>
      </w:r>
    </w:p>
    <w:p w14:paraId="21903946" w14:textId="63BD763E" w:rsidR="00B67E86" w:rsidRPr="00F422E9" w:rsidRDefault="00B67E86" w:rsidP="003D3072">
      <w:pPr>
        <w:tabs>
          <w:tab w:val="left" w:pos="3969"/>
        </w:tabs>
        <w:ind w:left="360"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 w:rsidR="001C30A5" w:rsidRPr="00F422E9"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Porga Gyula polgármester</w:t>
      </w:r>
    </w:p>
    <w:p w14:paraId="3E0F836B" w14:textId="77777777" w:rsidR="00F422E9" w:rsidRPr="00F422E9" w:rsidRDefault="00F422E9" w:rsidP="003D3072">
      <w:pPr>
        <w:rPr>
          <w:rFonts w:ascii="Tahoma" w:eastAsiaTheme="minorHAnsi" w:hAnsi="Tahoma" w:cs="Tahoma"/>
          <w:lang w:eastAsia="en-US"/>
        </w:rPr>
      </w:pPr>
    </w:p>
    <w:p w14:paraId="74317D3B" w14:textId="14DD7BCC" w:rsidR="00F422E9" w:rsidRPr="00F422E9" w:rsidRDefault="009E26D5" w:rsidP="003D3072">
      <w:pPr>
        <w:pStyle w:val="Listaszerbekezds"/>
        <w:numPr>
          <w:ilvl w:val="0"/>
          <w:numId w:val="3"/>
        </w:numPr>
        <w:ind w:hanging="502"/>
        <w:rPr>
          <w:rFonts w:ascii="Tahoma" w:eastAsiaTheme="minorHAnsi" w:hAnsi="Tahoma" w:cs="Tahoma"/>
          <w:b/>
          <w:lang w:eastAsia="en-US"/>
        </w:rPr>
      </w:pPr>
      <w:r>
        <w:rPr>
          <w:rFonts w:ascii="Tahoma" w:eastAsiaTheme="minorHAnsi" w:hAnsi="Tahoma" w:cs="Tahoma"/>
          <w:b/>
          <w:lang w:eastAsia="en-US"/>
        </w:rPr>
        <w:t>Döntés fellebbezés</w:t>
      </w:r>
      <w:r w:rsidR="00F422E9" w:rsidRPr="00F422E9">
        <w:rPr>
          <w:rFonts w:ascii="Tahoma" w:eastAsiaTheme="minorHAnsi" w:hAnsi="Tahoma" w:cs="Tahoma"/>
          <w:b/>
          <w:lang w:eastAsia="en-US"/>
        </w:rPr>
        <w:t xml:space="preserve"> elbírálásáról fakivágási ügyben (zárt ülés)</w:t>
      </w:r>
    </w:p>
    <w:p w14:paraId="597796A3" w14:textId="12913BDD" w:rsidR="001C30A5" w:rsidRPr="00F422E9" w:rsidRDefault="00F422E9" w:rsidP="003D3072">
      <w:pPr>
        <w:ind w:left="360"/>
        <w:rPr>
          <w:rFonts w:ascii="Tahoma" w:eastAsiaTheme="minorHAnsi" w:hAnsi="Tahoma" w:cs="Tahoma"/>
          <w:b/>
          <w:lang w:eastAsia="en-US"/>
        </w:rPr>
      </w:pPr>
      <w:r w:rsidRPr="00F422E9">
        <w:rPr>
          <w:rFonts w:ascii="Tahoma" w:eastAsiaTheme="minorHAnsi" w:hAnsi="Tahoma" w:cs="Tahoma"/>
          <w:lang w:eastAsia="en-US"/>
        </w:rPr>
        <w:t>Előterjesztő:</w:t>
      </w:r>
      <w:r>
        <w:rPr>
          <w:rFonts w:ascii="Tahoma" w:eastAsiaTheme="minorHAnsi" w:hAnsi="Tahoma" w:cs="Tahoma"/>
          <w:lang w:eastAsia="en-US"/>
        </w:rPr>
        <w:t xml:space="preserve"> </w:t>
      </w:r>
      <w:r w:rsidRPr="00F422E9">
        <w:rPr>
          <w:rFonts w:ascii="Tahoma" w:eastAsiaTheme="minorHAnsi" w:hAnsi="Tahoma" w:cs="Tahoma"/>
          <w:lang w:eastAsia="en-US"/>
        </w:rPr>
        <w:t>Porga Gyula polgármester</w:t>
      </w:r>
    </w:p>
    <w:p w14:paraId="5E5672C8" w14:textId="77777777" w:rsidR="00531477" w:rsidRPr="00F422E9" w:rsidRDefault="00531477" w:rsidP="003D3072">
      <w:pPr>
        <w:rPr>
          <w:rFonts w:ascii="Tahoma" w:eastAsia="Calibri" w:hAnsi="Tahoma" w:cs="Tahoma"/>
          <w:lang w:eastAsia="en-US"/>
        </w:rPr>
      </w:pPr>
    </w:p>
    <w:p w14:paraId="5D12DA01" w14:textId="77777777" w:rsidR="00BE4A18" w:rsidRDefault="00BE4A18" w:rsidP="003D3072">
      <w:pPr>
        <w:rPr>
          <w:rFonts w:ascii="Tahoma" w:hAnsi="Tahoma" w:cs="Tahoma"/>
          <w:b/>
        </w:rPr>
      </w:pPr>
    </w:p>
    <w:p w14:paraId="01EE822B" w14:textId="77777777" w:rsidR="00BE4A18" w:rsidRDefault="00BE4A18" w:rsidP="003D3072">
      <w:pPr>
        <w:rPr>
          <w:rFonts w:ascii="Tahoma" w:hAnsi="Tahoma" w:cs="Tahoma"/>
          <w:b/>
        </w:rPr>
      </w:pPr>
    </w:p>
    <w:p w14:paraId="62AF7D83" w14:textId="77777777" w:rsidR="00BE4A18" w:rsidRDefault="00BE4A18" w:rsidP="003D3072">
      <w:pPr>
        <w:rPr>
          <w:rFonts w:ascii="Tahoma" w:hAnsi="Tahoma" w:cs="Tahoma"/>
          <w:b/>
        </w:rPr>
      </w:pPr>
    </w:p>
    <w:p w14:paraId="1199497D" w14:textId="36046BFC" w:rsidR="00895FE1" w:rsidRPr="00F422E9" w:rsidRDefault="00101AD9" w:rsidP="003D3072">
      <w:pPr>
        <w:rPr>
          <w:rFonts w:ascii="Tahoma" w:hAnsi="Tahoma" w:cs="Tahoma"/>
        </w:rPr>
      </w:pPr>
      <w:r w:rsidRPr="00F422E9">
        <w:rPr>
          <w:rFonts w:ascii="Tahoma" w:hAnsi="Tahoma" w:cs="Tahoma"/>
          <w:b/>
        </w:rPr>
        <w:t>Veszprém,</w:t>
      </w:r>
      <w:r w:rsidRPr="00F422E9">
        <w:rPr>
          <w:rFonts w:ascii="Tahoma" w:hAnsi="Tahoma" w:cs="Tahoma"/>
        </w:rPr>
        <w:t xml:space="preserve"> 20</w:t>
      </w:r>
      <w:r w:rsidR="00D9369E" w:rsidRPr="00F422E9">
        <w:rPr>
          <w:rFonts w:ascii="Tahoma" w:hAnsi="Tahoma" w:cs="Tahoma"/>
        </w:rPr>
        <w:t>2</w:t>
      </w:r>
      <w:r w:rsidR="001B7A09" w:rsidRPr="00F422E9">
        <w:rPr>
          <w:rFonts w:ascii="Tahoma" w:hAnsi="Tahoma" w:cs="Tahoma"/>
        </w:rPr>
        <w:t>5</w:t>
      </w:r>
      <w:r w:rsidRPr="00F422E9">
        <w:rPr>
          <w:rFonts w:ascii="Tahoma" w:hAnsi="Tahoma" w:cs="Tahoma"/>
        </w:rPr>
        <w:t>.</w:t>
      </w:r>
      <w:r w:rsidR="007501B5" w:rsidRPr="00F422E9">
        <w:rPr>
          <w:rFonts w:ascii="Tahoma" w:hAnsi="Tahoma" w:cs="Tahoma"/>
        </w:rPr>
        <w:t xml:space="preserve"> </w:t>
      </w:r>
      <w:r w:rsidR="008F0B16" w:rsidRPr="00F422E9">
        <w:rPr>
          <w:rFonts w:ascii="Tahoma" w:hAnsi="Tahoma" w:cs="Tahoma"/>
        </w:rPr>
        <w:t>május 23</w:t>
      </w:r>
      <w:r w:rsidR="00740209" w:rsidRPr="00F422E9">
        <w:rPr>
          <w:rFonts w:ascii="Tahoma" w:hAnsi="Tahoma" w:cs="Tahoma"/>
        </w:rPr>
        <w:t>.</w:t>
      </w:r>
    </w:p>
    <w:p w14:paraId="40A4E952" w14:textId="77777777" w:rsidR="00D9369E" w:rsidRPr="00F422E9" w:rsidRDefault="00D9369E" w:rsidP="003D3072">
      <w:pPr>
        <w:rPr>
          <w:rFonts w:ascii="Tahoma" w:hAnsi="Tahoma" w:cs="Tahoma"/>
        </w:rPr>
      </w:pPr>
    </w:p>
    <w:p w14:paraId="1197CF60" w14:textId="77777777" w:rsidR="008C13A6" w:rsidRPr="00F422E9" w:rsidRDefault="00101AD9" w:rsidP="00F570A3">
      <w:pPr>
        <w:jc w:val="both"/>
        <w:rPr>
          <w:rFonts w:ascii="Tahoma" w:hAnsi="Tahoma" w:cs="Tahoma"/>
          <w:b/>
        </w:rPr>
      </w:pPr>
      <w:r w:rsidRPr="00F422E9">
        <w:rPr>
          <w:rFonts w:ascii="Tahoma" w:hAnsi="Tahoma" w:cs="Tahoma"/>
        </w:rPr>
        <w:tab/>
      </w:r>
      <w:r w:rsidRPr="00F422E9">
        <w:rPr>
          <w:rFonts w:ascii="Tahoma" w:hAnsi="Tahoma" w:cs="Tahoma"/>
        </w:rPr>
        <w:tab/>
      </w:r>
      <w:r w:rsidRPr="00F422E9">
        <w:rPr>
          <w:rFonts w:ascii="Tahoma" w:hAnsi="Tahoma" w:cs="Tahoma"/>
        </w:rPr>
        <w:tab/>
      </w:r>
      <w:r w:rsidR="00590094" w:rsidRPr="00F422E9">
        <w:rPr>
          <w:rFonts w:ascii="Tahoma" w:hAnsi="Tahoma" w:cs="Tahoma"/>
        </w:rPr>
        <w:tab/>
      </w:r>
      <w:r w:rsidR="00590094" w:rsidRPr="00F422E9">
        <w:rPr>
          <w:rFonts w:ascii="Tahoma" w:hAnsi="Tahoma" w:cs="Tahoma"/>
        </w:rPr>
        <w:tab/>
      </w:r>
      <w:r w:rsidR="00590094" w:rsidRPr="00F422E9">
        <w:rPr>
          <w:rFonts w:ascii="Tahoma" w:hAnsi="Tahoma" w:cs="Tahoma"/>
        </w:rPr>
        <w:tab/>
      </w:r>
      <w:r w:rsidR="00590094" w:rsidRPr="00F422E9">
        <w:rPr>
          <w:rFonts w:ascii="Tahoma" w:hAnsi="Tahoma" w:cs="Tahoma"/>
        </w:rPr>
        <w:tab/>
      </w:r>
      <w:r w:rsidR="00590094" w:rsidRPr="00F422E9">
        <w:rPr>
          <w:rFonts w:ascii="Tahoma" w:hAnsi="Tahoma" w:cs="Tahoma"/>
        </w:rPr>
        <w:tab/>
      </w:r>
      <w:r w:rsidR="009561ED" w:rsidRPr="00F422E9">
        <w:rPr>
          <w:rFonts w:ascii="Tahoma" w:hAnsi="Tahoma" w:cs="Tahoma"/>
        </w:rPr>
        <w:tab/>
      </w:r>
      <w:r w:rsidRPr="00F422E9">
        <w:rPr>
          <w:rFonts w:ascii="Tahoma" w:hAnsi="Tahoma" w:cs="Tahoma"/>
          <w:b/>
        </w:rPr>
        <w:t>Porga Gyula</w:t>
      </w:r>
      <w:r w:rsidR="00746890" w:rsidRPr="00F422E9">
        <w:rPr>
          <w:rFonts w:ascii="Tahoma" w:hAnsi="Tahoma" w:cs="Tahoma"/>
          <w:b/>
        </w:rPr>
        <w:t xml:space="preserve"> </w:t>
      </w:r>
    </w:p>
    <w:sectPr w:rsidR="008C13A6" w:rsidRPr="00F422E9" w:rsidSect="00FB0166">
      <w:footerReference w:type="default" r:id="rId49"/>
      <w:pgSz w:w="11906" w:h="16838"/>
      <w:pgMar w:top="993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01CB2" w14:textId="77777777" w:rsidR="00BA2794" w:rsidRDefault="00BA2794" w:rsidP="00BA2794">
      <w:r>
        <w:separator/>
      </w:r>
    </w:p>
  </w:endnote>
  <w:endnote w:type="continuationSeparator" w:id="0">
    <w:p w14:paraId="704BC613" w14:textId="77777777" w:rsidR="00BA2794" w:rsidRDefault="00BA2794" w:rsidP="00BA2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5313885"/>
      <w:docPartObj>
        <w:docPartGallery w:val="Page Numbers (Bottom of Page)"/>
        <w:docPartUnique/>
      </w:docPartObj>
    </w:sdtPr>
    <w:sdtEndPr/>
    <w:sdtContent>
      <w:p w14:paraId="1D9BCC40" w14:textId="77777777" w:rsidR="00BA2794" w:rsidRDefault="00BA279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6D5">
          <w:rPr>
            <w:noProof/>
          </w:rPr>
          <w:t>4</w:t>
        </w:r>
        <w:r>
          <w:fldChar w:fldCharType="end"/>
        </w:r>
      </w:p>
    </w:sdtContent>
  </w:sdt>
  <w:p w14:paraId="7CF7861E" w14:textId="77777777" w:rsidR="00BA2794" w:rsidRDefault="00BA279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920FE" w14:textId="77777777" w:rsidR="00BA2794" w:rsidRDefault="00BA2794" w:rsidP="00BA2794">
      <w:r>
        <w:separator/>
      </w:r>
    </w:p>
  </w:footnote>
  <w:footnote w:type="continuationSeparator" w:id="0">
    <w:p w14:paraId="509873A2" w14:textId="77777777" w:rsidR="00BA2794" w:rsidRDefault="00BA2794" w:rsidP="00BA2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77435"/>
    <w:multiLevelType w:val="hybridMultilevel"/>
    <w:tmpl w:val="1DD4D13C"/>
    <w:lvl w:ilvl="0" w:tplc="3738DD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B0AFF48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754E9C"/>
    <w:multiLevelType w:val="hybridMultilevel"/>
    <w:tmpl w:val="71869DC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65E8E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601C2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24590A"/>
    <w:multiLevelType w:val="hybridMultilevel"/>
    <w:tmpl w:val="C45A2F1C"/>
    <w:lvl w:ilvl="0" w:tplc="A062595A">
      <w:start w:val="1"/>
      <w:numFmt w:val="lowerLetter"/>
      <w:lvlText w:val="%1)"/>
      <w:lvlJc w:val="left"/>
      <w:pPr>
        <w:ind w:left="786" w:hanging="360"/>
      </w:pPr>
      <w:rPr>
        <w:rFonts w:ascii="Tahoma" w:hAnsi="Tahoma" w:cs="Tahoma" w:hint="default"/>
        <w:b w:val="0"/>
        <w:color w:val="000000" w:themeColor="text1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27665DB"/>
    <w:multiLevelType w:val="hybridMultilevel"/>
    <w:tmpl w:val="22C439F2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6" w15:restartNumberingAfterBreak="0">
    <w:nsid w:val="14194917"/>
    <w:multiLevelType w:val="hybridMultilevel"/>
    <w:tmpl w:val="5DB8F69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C727E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958"/>
        </w:tabs>
        <w:ind w:left="958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678"/>
        </w:tabs>
        <w:ind w:left="1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98"/>
        </w:tabs>
        <w:ind w:left="2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18"/>
        </w:tabs>
        <w:ind w:left="3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38"/>
        </w:tabs>
        <w:ind w:left="3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58"/>
        </w:tabs>
        <w:ind w:left="4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78"/>
        </w:tabs>
        <w:ind w:left="5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98"/>
        </w:tabs>
        <w:ind w:left="5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18"/>
        </w:tabs>
        <w:ind w:left="6718" w:hanging="180"/>
      </w:pPr>
    </w:lvl>
  </w:abstractNum>
  <w:abstractNum w:abstractNumId="8" w15:restartNumberingAfterBreak="0">
    <w:nsid w:val="1EE90B20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1F24FC"/>
    <w:multiLevelType w:val="hybridMultilevel"/>
    <w:tmpl w:val="C078746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66193"/>
    <w:multiLevelType w:val="hybridMultilevel"/>
    <w:tmpl w:val="5DB8F69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619AD"/>
    <w:multiLevelType w:val="hybridMultilevel"/>
    <w:tmpl w:val="DEC2326A"/>
    <w:lvl w:ilvl="0" w:tplc="2B3267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A70EC"/>
    <w:multiLevelType w:val="hybridMultilevel"/>
    <w:tmpl w:val="98D803EA"/>
    <w:lvl w:ilvl="0" w:tplc="01D0EC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A40D7"/>
    <w:multiLevelType w:val="hybridMultilevel"/>
    <w:tmpl w:val="233E881E"/>
    <w:lvl w:ilvl="0" w:tplc="5B4021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D7A96"/>
    <w:multiLevelType w:val="hybridMultilevel"/>
    <w:tmpl w:val="5DB8F69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36DB1"/>
    <w:multiLevelType w:val="hybridMultilevel"/>
    <w:tmpl w:val="233E881E"/>
    <w:lvl w:ilvl="0" w:tplc="5B4021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A852B5"/>
    <w:multiLevelType w:val="hybridMultilevel"/>
    <w:tmpl w:val="5596EAD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690D1F"/>
    <w:multiLevelType w:val="hybridMultilevel"/>
    <w:tmpl w:val="5DB8F69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D6A9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5F85EAE"/>
    <w:multiLevelType w:val="hybridMultilevel"/>
    <w:tmpl w:val="E7EE5C44"/>
    <w:lvl w:ilvl="0" w:tplc="159692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76208C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B336D0"/>
    <w:multiLevelType w:val="hybridMultilevel"/>
    <w:tmpl w:val="48DC9C2A"/>
    <w:lvl w:ilvl="0" w:tplc="EA66C870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55B50"/>
    <w:multiLevelType w:val="hybridMultilevel"/>
    <w:tmpl w:val="EB6E6F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2356D"/>
    <w:multiLevelType w:val="hybridMultilevel"/>
    <w:tmpl w:val="5DB8F69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33D05"/>
    <w:multiLevelType w:val="hybridMultilevel"/>
    <w:tmpl w:val="233E881E"/>
    <w:lvl w:ilvl="0" w:tplc="5B4021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B523A9"/>
    <w:multiLevelType w:val="hybridMultilevel"/>
    <w:tmpl w:val="5DB8F69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8C186C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F67A4B"/>
    <w:multiLevelType w:val="hybridMultilevel"/>
    <w:tmpl w:val="5DB8F69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A759C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AD2693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4875943">
    <w:abstractNumId w:val="2"/>
  </w:num>
  <w:num w:numId="2" w16cid:durableId="491409321">
    <w:abstractNumId w:val="5"/>
  </w:num>
  <w:num w:numId="3" w16cid:durableId="889999560">
    <w:abstractNumId w:val="0"/>
  </w:num>
  <w:num w:numId="4" w16cid:durableId="8094435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606283">
    <w:abstractNumId w:val="7"/>
  </w:num>
  <w:num w:numId="6" w16cid:durableId="1765153434">
    <w:abstractNumId w:val="21"/>
  </w:num>
  <w:num w:numId="7" w16cid:durableId="1625893123">
    <w:abstractNumId w:val="26"/>
  </w:num>
  <w:num w:numId="8" w16cid:durableId="442236984">
    <w:abstractNumId w:val="29"/>
  </w:num>
  <w:num w:numId="9" w16cid:durableId="810831657">
    <w:abstractNumId w:val="1"/>
  </w:num>
  <w:num w:numId="10" w16cid:durableId="838809129">
    <w:abstractNumId w:val="15"/>
  </w:num>
  <w:num w:numId="11" w16cid:durableId="12388634">
    <w:abstractNumId w:val="13"/>
  </w:num>
  <w:num w:numId="12" w16cid:durableId="1878469741">
    <w:abstractNumId w:val="16"/>
  </w:num>
  <w:num w:numId="13" w16cid:durableId="1477378428">
    <w:abstractNumId w:val="24"/>
  </w:num>
  <w:num w:numId="14" w16cid:durableId="1093625542">
    <w:abstractNumId w:val="4"/>
  </w:num>
  <w:num w:numId="15" w16cid:durableId="1456756247">
    <w:abstractNumId w:val="20"/>
  </w:num>
  <w:num w:numId="16" w16cid:durableId="1733118225">
    <w:abstractNumId w:val="10"/>
  </w:num>
  <w:num w:numId="17" w16cid:durableId="1624770211">
    <w:abstractNumId w:val="17"/>
  </w:num>
  <w:num w:numId="18" w16cid:durableId="390082236">
    <w:abstractNumId w:val="3"/>
  </w:num>
  <w:num w:numId="19" w16cid:durableId="429356838">
    <w:abstractNumId w:val="18"/>
  </w:num>
  <w:num w:numId="20" w16cid:durableId="1203980532">
    <w:abstractNumId w:val="23"/>
  </w:num>
  <w:num w:numId="21" w16cid:durableId="23991835">
    <w:abstractNumId w:val="27"/>
  </w:num>
  <w:num w:numId="22" w16cid:durableId="244799704">
    <w:abstractNumId w:val="11"/>
  </w:num>
  <w:num w:numId="23" w16cid:durableId="833377887">
    <w:abstractNumId w:val="22"/>
  </w:num>
  <w:num w:numId="24" w16cid:durableId="1244727347">
    <w:abstractNumId w:val="8"/>
  </w:num>
  <w:num w:numId="25" w16cid:durableId="1250431222">
    <w:abstractNumId w:val="28"/>
  </w:num>
  <w:num w:numId="26" w16cid:durableId="2120829863">
    <w:abstractNumId w:val="6"/>
  </w:num>
  <w:num w:numId="27" w16cid:durableId="389500765">
    <w:abstractNumId w:val="9"/>
  </w:num>
  <w:num w:numId="28" w16cid:durableId="512837152">
    <w:abstractNumId w:val="14"/>
  </w:num>
  <w:num w:numId="29" w16cid:durableId="780225614">
    <w:abstractNumId w:val="25"/>
  </w:num>
  <w:num w:numId="30" w16cid:durableId="1618095608">
    <w:abstractNumId w:val="0"/>
  </w:num>
  <w:num w:numId="31" w16cid:durableId="8586652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AD9"/>
    <w:rsid w:val="00001923"/>
    <w:rsid w:val="00001EE7"/>
    <w:rsid w:val="000033A2"/>
    <w:rsid w:val="00010B91"/>
    <w:rsid w:val="00012FB5"/>
    <w:rsid w:val="00021890"/>
    <w:rsid w:val="00047E0E"/>
    <w:rsid w:val="00056CFA"/>
    <w:rsid w:val="00057755"/>
    <w:rsid w:val="00057A21"/>
    <w:rsid w:val="00061B88"/>
    <w:rsid w:val="00065829"/>
    <w:rsid w:val="00076750"/>
    <w:rsid w:val="00076E1A"/>
    <w:rsid w:val="000770F7"/>
    <w:rsid w:val="00077E87"/>
    <w:rsid w:val="00080C9E"/>
    <w:rsid w:val="00083B2F"/>
    <w:rsid w:val="00085038"/>
    <w:rsid w:val="000917B8"/>
    <w:rsid w:val="000965DE"/>
    <w:rsid w:val="000A1987"/>
    <w:rsid w:val="000A1B50"/>
    <w:rsid w:val="000A4E77"/>
    <w:rsid w:val="000C5E5B"/>
    <w:rsid w:val="000C7B84"/>
    <w:rsid w:val="000C7C7D"/>
    <w:rsid w:val="000D18C1"/>
    <w:rsid w:val="000D6EE4"/>
    <w:rsid w:val="000D6F82"/>
    <w:rsid w:val="000D7610"/>
    <w:rsid w:val="000D7748"/>
    <w:rsid w:val="000F66AA"/>
    <w:rsid w:val="00101AD9"/>
    <w:rsid w:val="00103162"/>
    <w:rsid w:val="00105EA6"/>
    <w:rsid w:val="00117A00"/>
    <w:rsid w:val="00122C0F"/>
    <w:rsid w:val="00122CEF"/>
    <w:rsid w:val="00132BB4"/>
    <w:rsid w:val="00133E4D"/>
    <w:rsid w:val="001343F3"/>
    <w:rsid w:val="00135AFE"/>
    <w:rsid w:val="00150FD7"/>
    <w:rsid w:val="001543B5"/>
    <w:rsid w:val="00155929"/>
    <w:rsid w:val="00157541"/>
    <w:rsid w:val="00164543"/>
    <w:rsid w:val="00166B97"/>
    <w:rsid w:val="00166F2B"/>
    <w:rsid w:val="0017502A"/>
    <w:rsid w:val="00176265"/>
    <w:rsid w:val="0018546F"/>
    <w:rsid w:val="001858F5"/>
    <w:rsid w:val="00192405"/>
    <w:rsid w:val="00193C0B"/>
    <w:rsid w:val="00195211"/>
    <w:rsid w:val="0019669E"/>
    <w:rsid w:val="001A4ABC"/>
    <w:rsid w:val="001A5C44"/>
    <w:rsid w:val="001A6210"/>
    <w:rsid w:val="001B0DBC"/>
    <w:rsid w:val="001B0E7B"/>
    <w:rsid w:val="001B7A09"/>
    <w:rsid w:val="001C30A5"/>
    <w:rsid w:val="001C41C5"/>
    <w:rsid w:val="001C4AF9"/>
    <w:rsid w:val="001D2C8C"/>
    <w:rsid w:val="001D6E29"/>
    <w:rsid w:val="001E0C18"/>
    <w:rsid w:val="001E128E"/>
    <w:rsid w:val="001E4BD2"/>
    <w:rsid w:val="001E6094"/>
    <w:rsid w:val="001F2E2C"/>
    <w:rsid w:val="001F3753"/>
    <w:rsid w:val="001F5541"/>
    <w:rsid w:val="001F55E1"/>
    <w:rsid w:val="001F646C"/>
    <w:rsid w:val="00207492"/>
    <w:rsid w:val="00213377"/>
    <w:rsid w:val="002145E5"/>
    <w:rsid w:val="0022621B"/>
    <w:rsid w:val="00241BD9"/>
    <w:rsid w:val="00245540"/>
    <w:rsid w:val="002462AC"/>
    <w:rsid w:val="002523ED"/>
    <w:rsid w:val="002569B8"/>
    <w:rsid w:val="00256F00"/>
    <w:rsid w:val="002631D2"/>
    <w:rsid w:val="0028120D"/>
    <w:rsid w:val="0028142B"/>
    <w:rsid w:val="0028267A"/>
    <w:rsid w:val="0028376C"/>
    <w:rsid w:val="00283779"/>
    <w:rsid w:val="00293786"/>
    <w:rsid w:val="002966B3"/>
    <w:rsid w:val="002A1D93"/>
    <w:rsid w:val="002A4CF9"/>
    <w:rsid w:val="002B085F"/>
    <w:rsid w:val="002B5296"/>
    <w:rsid w:val="002E15C9"/>
    <w:rsid w:val="002E3F38"/>
    <w:rsid w:val="002E42EC"/>
    <w:rsid w:val="002E4307"/>
    <w:rsid w:val="002F7D10"/>
    <w:rsid w:val="002F7F3B"/>
    <w:rsid w:val="00303508"/>
    <w:rsid w:val="0031464B"/>
    <w:rsid w:val="00317AF4"/>
    <w:rsid w:val="003237E8"/>
    <w:rsid w:val="00324406"/>
    <w:rsid w:val="0032458D"/>
    <w:rsid w:val="003346E2"/>
    <w:rsid w:val="00334924"/>
    <w:rsid w:val="003405AC"/>
    <w:rsid w:val="003451A3"/>
    <w:rsid w:val="0034688D"/>
    <w:rsid w:val="0034789A"/>
    <w:rsid w:val="003524D4"/>
    <w:rsid w:val="00352A04"/>
    <w:rsid w:val="003554DE"/>
    <w:rsid w:val="0035758B"/>
    <w:rsid w:val="003770E7"/>
    <w:rsid w:val="003831BA"/>
    <w:rsid w:val="00383C43"/>
    <w:rsid w:val="00391E7A"/>
    <w:rsid w:val="0039423A"/>
    <w:rsid w:val="003B52E9"/>
    <w:rsid w:val="003C3686"/>
    <w:rsid w:val="003C3817"/>
    <w:rsid w:val="003C3EA5"/>
    <w:rsid w:val="003C617C"/>
    <w:rsid w:val="003D3072"/>
    <w:rsid w:val="003D7A32"/>
    <w:rsid w:val="00401D41"/>
    <w:rsid w:val="004104DB"/>
    <w:rsid w:val="00413128"/>
    <w:rsid w:val="004159CE"/>
    <w:rsid w:val="004201D9"/>
    <w:rsid w:val="004361B5"/>
    <w:rsid w:val="0045342D"/>
    <w:rsid w:val="00465051"/>
    <w:rsid w:val="004763A8"/>
    <w:rsid w:val="00476586"/>
    <w:rsid w:val="00481245"/>
    <w:rsid w:val="00482CE5"/>
    <w:rsid w:val="0049045B"/>
    <w:rsid w:val="00490FD9"/>
    <w:rsid w:val="004915FD"/>
    <w:rsid w:val="00492253"/>
    <w:rsid w:val="0049305D"/>
    <w:rsid w:val="004B0067"/>
    <w:rsid w:val="004B56E7"/>
    <w:rsid w:val="004B5AC0"/>
    <w:rsid w:val="004C16D5"/>
    <w:rsid w:val="004C1A9D"/>
    <w:rsid w:val="004C1BD6"/>
    <w:rsid w:val="004D2F55"/>
    <w:rsid w:val="004D318F"/>
    <w:rsid w:val="004D444D"/>
    <w:rsid w:val="004D581E"/>
    <w:rsid w:val="004E05FE"/>
    <w:rsid w:val="004E14A0"/>
    <w:rsid w:val="004E4605"/>
    <w:rsid w:val="004E6A2E"/>
    <w:rsid w:val="004E7738"/>
    <w:rsid w:val="00500258"/>
    <w:rsid w:val="00506713"/>
    <w:rsid w:val="00512DAA"/>
    <w:rsid w:val="00512E45"/>
    <w:rsid w:val="00517125"/>
    <w:rsid w:val="0052421D"/>
    <w:rsid w:val="0053021D"/>
    <w:rsid w:val="00531477"/>
    <w:rsid w:val="0053363E"/>
    <w:rsid w:val="005426F6"/>
    <w:rsid w:val="00550A72"/>
    <w:rsid w:val="00551335"/>
    <w:rsid w:val="00552EB0"/>
    <w:rsid w:val="00570EFD"/>
    <w:rsid w:val="005732C4"/>
    <w:rsid w:val="005736EA"/>
    <w:rsid w:val="00574266"/>
    <w:rsid w:val="00581AD7"/>
    <w:rsid w:val="00584012"/>
    <w:rsid w:val="00587F87"/>
    <w:rsid w:val="00590094"/>
    <w:rsid w:val="0059604E"/>
    <w:rsid w:val="005C0374"/>
    <w:rsid w:val="005C4924"/>
    <w:rsid w:val="005C6CBA"/>
    <w:rsid w:val="005D0F22"/>
    <w:rsid w:val="005D363A"/>
    <w:rsid w:val="005D7B90"/>
    <w:rsid w:val="005E2463"/>
    <w:rsid w:val="005E4F17"/>
    <w:rsid w:val="005F04B2"/>
    <w:rsid w:val="005F4D25"/>
    <w:rsid w:val="00601334"/>
    <w:rsid w:val="00611389"/>
    <w:rsid w:val="00613E61"/>
    <w:rsid w:val="0061547F"/>
    <w:rsid w:val="006236A3"/>
    <w:rsid w:val="006271FF"/>
    <w:rsid w:val="00627B7F"/>
    <w:rsid w:val="006417B7"/>
    <w:rsid w:val="0064370C"/>
    <w:rsid w:val="00651AFF"/>
    <w:rsid w:val="00661AA1"/>
    <w:rsid w:val="00665CED"/>
    <w:rsid w:val="0066619A"/>
    <w:rsid w:val="00670B1F"/>
    <w:rsid w:val="00675720"/>
    <w:rsid w:val="00682010"/>
    <w:rsid w:val="006822D5"/>
    <w:rsid w:val="00684E54"/>
    <w:rsid w:val="00687EDD"/>
    <w:rsid w:val="006937C2"/>
    <w:rsid w:val="00696295"/>
    <w:rsid w:val="006A3A69"/>
    <w:rsid w:val="006A7C9C"/>
    <w:rsid w:val="006C47DC"/>
    <w:rsid w:val="006C5D36"/>
    <w:rsid w:val="006D4CD5"/>
    <w:rsid w:val="006E23FD"/>
    <w:rsid w:val="006E3A23"/>
    <w:rsid w:val="006E73CD"/>
    <w:rsid w:val="006F008E"/>
    <w:rsid w:val="006F3A3B"/>
    <w:rsid w:val="006F76A1"/>
    <w:rsid w:val="007005C2"/>
    <w:rsid w:val="007038CA"/>
    <w:rsid w:val="00707239"/>
    <w:rsid w:val="00713F78"/>
    <w:rsid w:val="00714F2C"/>
    <w:rsid w:val="0071568C"/>
    <w:rsid w:val="00722780"/>
    <w:rsid w:val="00725BFC"/>
    <w:rsid w:val="00737313"/>
    <w:rsid w:val="00740209"/>
    <w:rsid w:val="00746890"/>
    <w:rsid w:val="007501B5"/>
    <w:rsid w:val="0075028F"/>
    <w:rsid w:val="00752482"/>
    <w:rsid w:val="00756825"/>
    <w:rsid w:val="00757A0D"/>
    <w:rsid w:val="007610AC"/>
    <w:rsid w:val="0077109E"/>
    <w:rsid w:val="00783D06"/>
    <w:rsid w:val="007A2980"/>
    <w:rsid w:val="007A3D56"/>
    <w:rsid w:val="007B0CB9"/>
    <w:rsid w:val="007B1B88"/>
    <w:rsid w:val="007B3716"/>
    <w:rsid w:val="007B7557"/>
    <w:rsid w:val="007C1C55"/>
    <w:rsid w:val="007C6FD9"/>
    <w:rsid w:val="007D3C8C"/>
    <w:rsid w:val="007D489F"/>
    <w:rsid w:val="007D75F2"/>
    <w:rsid w:val="007E02EE"/>
    <w:rsid w:val="007E0B51"/>
    <w:rsid w:val="007E12D4"/>
    <w:rsid w:val="007E3B98"/>
    <w:rsid w:val="007F28F0"/>
    <w:rsid w:val="007F47D2"/>
    <w:rsid w:val="00800EF3"/>
    <w:rsid w:val="00801DDF"/>
    <w:rsid w:val="00811DC9"/>
    <w:rsid w:val="00812AB4"/>
    <w:rsid w:val="008209FA"/>
    <w:rsid w:val="00822035"/>
    <w:rsid w:val="00825D64"/>
    <w:rsid w:val="0083107C"/>
    <w:rsid w:val="0083465D"/>
    <w:rsid w:val="008361AF"/>
    <w:rsid w:val="0083711A"/>
    <w:rsid w:val="00843288"/>
    <w:rsid w:val="008436FC"/>
    <w:rsid w:val="008459C0"/>
    <w:rsid w:val="008477E7"/>
    <w:rsid w:val="00851369"/>
    <w:rsid w:val="00860870"/>
    <w:rsid w:val="008646E7"/>
    <w:rsid w:val="008663EE"/>
    <w:rsid w:val="0087758D"/>
    <w:rsid w:val="00885D0A"/>
    <w:rsid w:val="00894692"/>
    <w:rsid w:val="00895FE1"/>
    <w:rsid w:val="00897822"/>
    <w:rsid w:val="008A5048"/>
    <w:rsid w:val="008B1F2A"/>
    <w:rsid w:val="008B4960"/>
    <w:rsid w:val="008B5B0C"/>
    <w:rsid w:val="008C11A9"/>
    <w:rsid w:val="008C13A6"/>
    <w:rsid w:val="008C396D"/>
    <w:rsid w:val="008C4162"/>
    <w:rsid w:val="008C7386"/>
    <w:rsid w:val="008E063E"/>
    <w:rsid w:val="008F0B16"/>
    <w:rsid w:val="00902912"/>
    <w:rsid w:val="00903082"/>
    <w:rsid w:val="00903708"/>
    <w:rsid w:val="00906429"/>
    <w:rsid w:val="00915A49"/>
    <w:rsid w:val="009160A6"/>
    <w:rsid w:val="00927E24"/>
    <w:rsid w:val="009356B2"/>
    <w:rsid w:val="00936E5B"/>
    <w:rsid w:val="00937144"/>
    <w:rsid w:val="00937CD9"/>
    <w:rsid w:val="00940716"/>
    <w:rsid w:val="00943E76"/>
    <w:rsid w:val="00943F0C"/>
    <w:rsid w:val="00945146"/>
    <w:rsid w:val="009468BD"/>
    <w:rsid w:val="00952793"/>
    <w:rsid w:val="009561ED"/>
    <w:rsid w:val="00965831"/>
    <w:rsid w:val="009727C7"/>
    <w:rsid w:val="00974D71"/>
    <w:rsid w:val="009873F8"/>
    <w:rsid w:val="00992D08"/>
    <w:rsid w:val="009B2F57"/>
    <w:rsid w:val="009B44C8"/>
    <w:rsid w:val="009B4D4E"/>
    <w:rsid w:val="009C0A9C"/>
    <w:rsid w:val="009C12DC"/>
    <w:rsid w:val="009C18B7"/>
    <w:rsid w:val="009D08A4"/>
    <w:rsid w:val="009D619B"/>
    <w:rsid w:val="009E12FA"/>
    <w:rsid w:val="009E1E00"/>
    <w:rsid w:val="009E26D5"/>
    <w:rsid w:val="009E3FC1"/>
    <w:rsid w:val="00A026D7"/>
    <w:rsid w:val="00A07AD6"/>
    <w:rsid w:val="00A162AE"/>
    <w:rsid w:val="00A33FD1"/>
    <w:rsid w:val="00A41350"/>
    <w:rsid w:val="00A43743"/>
    <w:rsid w:val="00A44C2D"/>
    <w:rsid w:val="00A455D3"/>
    <w:rsid w:val="00A55DF3"/>
    <w:rsid w:val="00A575FB"/>
    <w:rsid w:val="00A6611F"/>
    <w:rsid w:val="00A67502"/>
    <w:rsid w:val="00A73D95"/>
    <w:rsid w:val="00A92A1F"/>
    <w:rsid w:val="00A96E40"/>
    <w:rsid w:val="00A97D7F"/>
    <w:rsid w:val="00AA545F"/>
    <w:rsid w:val="00AB75F5"/>
    <w:rsid w:val="00AC5501"/>
    <w:rsid w:val="00AD050A"/>
    <w:rsid w:val="00AE2F02"/>
    <w:rsid w:val="00AE6118"/>
    <w:rsid w:val="00AF0DA2"/>
    <w:rsid w:val="00AF3022"/>
    <w:rsid w:val="00AF4776"/>
    <w:rsid w:val="00B05371"/>
    <w:rsid w:val="00B06BAB"/>
    <w:rsid w:val="00B11BE7"/>
    <w:rsid w:val="00B128A8"/>
    <w:rsid w:val="00B137E2"/>
    <w:rsid w:val="00B21B69"/>
    <w:rsid w:val="00B2448B"/>
    <w:rsid w:val="00B30BA4"/>
    <w:rsid w:val="00B31760"/>
    <w:rsid w:val="00B35CFC"/>
    <w:rsid w:val="00B361FD"/>
    <w:rsid w:val="00B36C35"/>
    <w:rsid w:val="00B42B43"/>
    <w:rsid w:val="00B4788E"/>
    <w:rsid w:val="00B54005"/>
    <w:rsid w:val="00B579D0"/>
    <w:rsid w:val="00B65749"/>
    <w:rsid w:val="00B67E86"/>
    <w:rsid w:val="00B712E4"/>
    <w:rsid w:val="00B745BF"/>
    <w:rsid w:val="00B81204"/>
    <w:rsid w:val="00B82AB7"/>
    <w:rsid w:val="00B84FA7"/>
    <w:rsid w:val="00B9228D"/>
    <w:rsid w:val="00B94DA7"/>
    <w:rsid w:val="00B953E6"/>
    <w:rsid w:val="00BA2794"/>
    <w:rsid w:val="00BA422A"/>
    <w:rsid w:val="00BA6BCC"/>
    <w:rsid w:val="00BB6587"/>
    <w:rsid w:val="00BC1592"/>
    <w:rsid w:val="00BC36A4"/>
    <w:rsid w:val="00BC41EE"/>
    <w:rsid w:val="00BC4EAA"/>
    <w:rsid w:val="00BD7CD1"/>
    <w:rsid w:val="00BE318C"/>
    <w:rsid w:val="00BE33A1"/>
    <w:rsid w:val="00BE4A18"/>
    <w:rsid w:val="00BF6EC8"/>
    <w:rsid w:val="00C04F47"/>
    <w:rsid w:val="00C11F2F"/>
    <w:rsid w:val="00C13E19"/>
    <w:rsid w:val="00C25C34"/>
    <w:rsid w:val="00C31FCD"/>
    <w:rsid w:val="00C430AA"/>
    <w:rsid w:val="00C44C1A"/>
    <w:rsid w:val="00C4701C"/>
    <w:rsid w:val="00C47390"/>
    <w:rsid w:val="00C50083"/>
    <w:rsid w:val="00C511E3"/>
    <w:rsid w:val="00C642CF"/>
    <w:rsid w:val="00C669D9"/>
    <w:rsid w:val="00C77069"/>
    <w:rsid w:val="00C8127B"/>
    <w:rsid w:val="00C874FF"/>
    <w:rsid w:val="00C903F6"/>
    <w:rsid w:val="00C970E7"/>
    <w:rsid w:val="00CA664F"/>
    <w:rsid w:val="00CC00B9"/>
    <w:rsid w:val="00CC0988"/>
    <w:rsid w:val="00CC1FEA"/>
    <w:rsid w:val="00CC28C1"/>
    <w:rsid w:val="00CC2A26"/>
    <w:rsid w:val="00CC3C0D"/>
    <w:rsid w:val="00CD1B09"/>
    <w:rsid w:val="00CD38A7"/>
    <w:rsid w:val="00CD62ED"/>
    <w:rsid w:val="00CD7F1F"/>
    <w:rsid w:val="00CE1934"/>
    <w:rsid w:val="00CF273B"/>
    <w:rsid w:val="00CF3673"/>
    <w:rsid w:val="00CF3AC1"/>
    <w:rsid w:val="00D015D6"/>
    <w:rsid w:val="00D0597F"/>
    <w:rsid w:val="00D112B7"/>
    <w:rsid w:val="00D33875"/>
    <w:rsid w:val="00D37CFF"/>
    <w:rsid w:val="00D40403"/>
    <w:rsid w:val="00D433F5"/>
    <w:rsid w:val="00D45D96"/>
    <w:rsid w:val="00D46DA7"/>
    <w:rsid w:val="00D47F82"/>
    <w:rsid w:val="00D501E7"/>
    <w:rsid w:val="00D54305"/>
    <w:rsid w:val="00D5717D"/>
    <w:rsid w:val="00D64EE7"/>
    <w:rsid w:val="00D6782C"/>
    <w:rsid w:val="00D73789"/>
    <w:rsid w:val="00D73BED"/>
    <w:rsid w:val="00D74CA4"/>
    <w:rsid w:val="00D81FC5"/>
    <w:rsid w:val="00D85997"/>
    <w:rsid w:val="00D879A9"/>
    <w:rsid w:val="00D87E05"/>
    <w:rsid w:val="00D9369E"/>
    <w:rsid w:val="00DB0BFC"/>
    <w:rsid w:val="00DC16B1"/>
    <w:rsid w:val="00DC3CF0"/>
    <w:rsid w:val="00DC5103"/>
    <w:rsid w:val="00DD6733"/>
    <w:rsid w:val="00DD6EFF"/>
    <w:rsid w:val="00DD72DC"/>
    <w:rsid w:val="00DE1B7F"/>
    <w:rsid w:val="00DF0644"/>
    <w:rsid w:val="00E03071"/>
    <w:rsid w:val="00E152B6"/>
    <w:rsid w:val="00E24F1C"/>
    <w:rsid w:val="00E250F7"/>
    <w:rsid w:val="00E31DA0"/>
    <w:rsid w:val="00E35FEF"/>
    <w:rsid w:val="00E41578"/>
    <w:rsid w:val="00E43512"/>
    <w:rsid w:val="00E47EC8"/>
    <w:rsid w:val="00E56551"/>
    <w:rsid w:val="00E56647"/>
    <w:rsid w:val="00E603FC"/>
    <w:rsid w:val="00E71876"/>
    <w:rsid w:val="00E75693"/>
    <w:rsid w:val="00E769CD"/>
    <w:rsid w:val="00E77BA2"/>
    <w:rsid w:val="00E8114D"/>
    <w:rsid w:val="00E81E4B"/>
    <w:rsid w:val="00E878DD"/>
    <w:rsid w:val="00E9579B"/>
    <w:rsid w:val="00EA149F"/>
    <w:rsid w:val="00EB19EC"/>
    <w:rsid w:val="00EB35C0"/>
    <w:rsid w:val="00EB5A28"/>
    <w:rsid w:val="00EC02BA"/>
    <w:rsid w:val="00EC1C74"/>
    <w:rsid w:val="00EC611C"/>
    <w:rsid w:val="00ED249B"/>
    <w:rsid w:val="00ED3E0F"/>
    <w:rsid w:val="00ED57D9"/>
    <w:rsid w:val="00EE528B"/>
    <w:rsid w:val="00EF12CA"/>
    <w:rsid w:val="00EF767B"/>
    <w:rsid w:val="00F04CAB"/>
    <w:rsid w:val="00F111B6"/>
    <w:rsid w:val="00F14CD3"/>
    <w:rsid w:val="00F15D35"/>
    <w:rsid w:val="00F20DD8"/>
    <w:rsid w:val="00F24FDD"/>
    <w:rsid w:val="00F2765F"/>
    <w:rsid w:val="00F30211"/>
    <w:rsid w:val="00F32136"/>
    <w:rsid w:val="00F422E9"/>
    <w:rsid w:val="00F47166"/>
    <w:rsid w:val="00F517A4"/>
    <w:rsid w:val="00F51CBB"/>
    <w:rsid w:val="00F55FAC"/>
    <w:rsid w:val="00F560C4"/>
    <w:rsid w:val="00F570A3"/>
    <w:rsid w:val="00F571FE"/>
    <w:rsid w:val="00F57BF0"/>
    <w:rsid w:val="00F62DDD"/>
    <w:rsid w:val="00F63F66"/>
    <w:rsid w:val="00F74368"/>
    <w:rsid w:val="00F7631E"/>
    <w:rsid w:val="00F8126C"/>
    <w:rsid w:val="00F81CB3"/>
    <w:rsid w:val="00F82842"/>
    <w:rsid w:val="00F82EEC"/>
    <w:rsid w:val="00F8379F"/>
    <w:rsid w:val="00F8439E"/>
    <w:rsid w:val="00F84A3E"/>
    <w:rsid w:val="00F90459"/>
    <w:rsid w:val="00F93095"/>
    <w:rsid w:val="00FA0ECB"/>
    <w:rsid w:val="00FA38E7"/>
    <w:rsid w:val="00FB0166"/>
    <w:rsid w:val="00FB54BB"/>
    <w:rsid w:val="00FB5822"/>
    <w:rsid w:val="00FB6A75"/>
    <w:rsid w:val="00FB7BB4"/>
    <w:rsid w:val="00FC1396"/>
    <w:rsid w:val="00FC3CC6"/>
    <w:rsid w:val="00FC543D"/>
    <w:rsid w:val="00FC6ADC"/>
    <w:rsid w:val="00FD083E"/>
    <w:rsid w:val="00FD69C3"/>
    <w:rsid w:val="00FE1F5B"/>
    <w:rsid w:val="00FE4A61"/>
    <w:rsid w:val="00FE64CA"/>
    <w:rsid w:val="00FF51C1"/>
    <w:rsid w:val="00FF662F"/>
    <w:rsid w:val="00F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AEC0D"/>
  <w15:docId w15:val="{4DE1C33E-3E39-49B4-8B53-64B56A64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HAns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37E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101A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01A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1AD9"/>
    <w:rPr>
      <w:rFonts w:eastAsia="Times New Roman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rskiemels">
    <w:name w:val="Intense Emphasis"/>
    <w:uiPriority w:val="21"/>
    <w:qFormat/>
    <w:rsid w:val="009C18B7"/>
    <w:rPr>
      <w:b/>
      <w:bCs/>
      <w:i/>
      <w:iCs/>
      <w:color w:val="4F81BD"/>
    </w:rPr>
  </w:style>
  <w:style w:type="paragraph" w:customStyle="1" w:styleId="CharChar2">
    <w:name w:val="Char Char2"/>
    <w:basedOn w:val="Norml"/>
    <w:rsid w:val="008513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752482"/>
    <w:rPr>
      <w:color w:val="0000FF"/>
      <w:u w:val="single"/>
    </w:rPr>
  </w:style>
  <w:style w:type="paragraph" w:customStyle="1" w:styleId="CharChar20">
    <w:name w:val="Char Char2"/>
    <w:basedOn w:val="Norml"/>
    <w:rsid w:val="00B137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1">
    <w:name w:val="Char Char2"/>
    <w:basedOn w:val="Norml"/>
    <w:rsid w:val="008608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2">
    <w:name w:val="Char Char2"/>
    <w:basedOn w:val="Norml"/>
    <w:rsid w:val="008371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3">
    <w:name w:val="Char Char2"/>
    <w:basedOn w:val="Norml"/>
    <w:rsid w:val="003D7A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istaszerbekezdsChar">
    <w:name w:val="Listaszerű bekezdés Char"/>
    <w:aliases w:val="Számozott lista 1 Char,Welt L Char,List Paragraph1 Char"/>
    <w:basedOn w:val="Bekezdsalapbettpusa"/>
    <w:link w:val="Listaszerbekezds"/>
    <w:uiPriority w:val="34"/>
    <w:locked/>
    <w:rsid w:val="00E7187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4">
    <w:name w:val="Char Char2"/>
    <w:basedOn w:val="Norml"/>
    <w:rsid w:val="00B11B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5">
    <w:name w:val="Char Char2"/>
    <w:basedOn w:val="Norml"/>
    <w:rsid w:val="002A4C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6">
    <w:name w:val="Char Char2"/>
    <w:basedOn w:val="Norml"/>
    <w:rsid w:val="00D936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D0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20250529/02_mell&#233;kletek" TargetMode="External"/><Relationship Id="rId18" Type="http://schemas.openxmlformats.org/officeDocument/2006/relationships/hyperlink" Target="20250529/06_00_VMJV_Onk_2025_2029_Strategia_belso_ellenorzesi_terv.pdf" TargetMode="External"/><Relationship Id="rId26" Type="http://schemas.openxmlformats.org/officeDocument/2006/relationships/hyperlink" Target="20250529/11_mell&#233;kletek" TargetMode="External"/><Relationship Id="rId39" Type="http://schemas.openxmlformats.org/officeDocument/2006/relationships/hyperlink" Target="20250529/19_mell&#233;kletek" TargetMode="External"/><Relationship Id="rId21" Type="http://schemas.openxmlformats.org/officeDocument/2006/relationships/hyperlink" Target="20250529/07_mell&#233;kletek" TargetMode="External"/><Relationship Id="rId34" Type="http://schemas.openxmlformats.org/officeDocument/2006/relationships/hyperlink" Target="20250529/16_00_Tanoran_kivuli_alapitvanyi_tamogatasok.pdf" TargetMode="External"/><Relationship Id="rId42" Type="http://schemas.openxmlformats.org/officeDocument/2006/relationships/hyperlink" Target="20250529/22_00_VKSZ_tavhoellatas_beszamolo_2024.pdf" TargetMode="External"/><Relationship Id="rId47" Type="http://schemas.openxmlformats.org/officeDocument/2006/relationships/hyperlink" Target="20250529/24_01_Eletorom_beszamolo_2024.pdf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20250529/04_mell&#233;kletek" TargetMode="External"/><Relationship Id="rId29" Type="http://schemas.openxmlformats.org/officeDocument/2006/relationships/hyperlink" Target="20250529/13_00_Otthont_az_Allatoknak_Alapitvany_tamogatas.pdf" TargetMode="External"/><Relationship Id="rId11" Type="http://schemas.openxmlformats.org/officeDocument/2006/relationships/hyperlink" Target="20250529/01_01_Rendorseg_beszamolo_2024.pdf" TargetMode="External"/><Relationship Id="rId24" Type="http://schemas.openxmlformats.org/officeDocument/2006/relationships/hyperlink" Target="20250529/10_mell&#233;kletek" TargetMode="External"/><Relationship Id="rId32" Type="http://schemas.openxmlformats.org/officeDocument/2006/relationships/hyperlink" Target="20250529/14_mell&#233;kletek" TargetMode="External"/><Relationship Id="rId37" Type="http://schemas.openxmlformats.org/officeDocument/2006/relationships/hyperlink" Target="20250529/18_00_Holokauszt_veszpremi_aldozatarol_megemlekezo_Botlatokovek_elhelyezese.pdf" TargetMode="External"/><Relationship Id="rId40" Type="http://schemas.openxmlformats.org/officeDocument/2006/relationships/hyperlink" Target="20250529/20_00_Beszamolo_VKTT_2024_evi_tevekenysegerol.pdf" TargetMode="External"/><Relationship Id="rId45" Type="http://schemas.openxmlformats.org/officeDocument/2006/relationships/hyperlink" Target="20250529/23_mell&#233;klete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20250529/04_00_VKTT_szemelyes_gondoskodast_nyujto_ellatasok_rendelet_modositasa.pdf" TargetMode="External"/><Relationship Id="rId23" Type="http://schemas.openxmlformats.org/officeDocument/2006/relationships/hyperlink" Target="20250529/10_00_VESZOL_megallapodas_modositasa.pdf" TargetMode="External"/><Relationship Id="rId28" Type="http://schemas.openxmlformats.org/officeDocument/2006/relationships/hyperlink" Target="20250529/12_01_2024_evi_tamogatas_elszamolasa.pdf" TargetMode="External"/><Relationship Id="rId36" Type="http://schemas.openxmlformats.org/officeDocument/2006/relationships/hyperlink" Target="20250529/17_mell&#233;kletek" TargetMode="External"/><Relationship Id="rId49" Type="http://schemas.openxmlformats.org/officeDocument/2006/relationships/footer" Target="footer1.xml"/><Relationship Id="rId10" Type="http://schemas.openxmlformats.org/officeDocument/2006/relationships/hyperlink" Target="20250529/01_00_Rendorkapitanysag_beszamolo.pdf" TargetMode="External"/><Relationship Id="rId19" Type="http://schemas.openxmlformats.org/officeDocument/2006/relationships/hyperlink" Target="20250529/06_mell&#233;kletek" TargetMode="External"/><Relationship Id="rId31" Type="http://schemas.openxmlformats.org/officeDocument/2006/relationships/hyperlink" Target="20250529/14_00_NTA_Nobel_Program_tamogatasi_szerzodes.pdf" TargetMode="External"/><Relationship Id="rId44" Type="http://schemas.openxmlformats.org/officeDocument/2006/relationships/hyperlink" Target="20250529/23_00_Beszamolo_Eszak_Balatoni_Terseg_Szilardhulladek_Tarsulas_2024.pdf" TargetMode="External"/><Relationship Id="rId4" Type="http://schemas.openxmlformats.org/officeDocument/2006/relationships/settings" Target="settings.xml"/><Relationship Id="rId9" Type="http://schemas.openxmlformats.org/officeDocument/2006/relationships/hyperlink" Target="20250529/00_01_Jelentes_lejart_hatarideju_hatarozatokrol_2025_majus.pdf" TargetMode="External"/><Relationship Id="rId14" Type="http://schemas.openxmlformats.org/officeDocument/2006/relationships/hyperlink" Target="20250529/03_mell&#233;kletek" TargetMode="External"/><Relationship Id="rId22" Type="http://schemas.openxmlformats.org/officeDocument/2006/relationships/hyperlink" Target="20250529/09_00_Allatkert_bertamogatas.pdf" TargetMode="External"/><Relationship Id="rId27" Type="http://schemas.openxmlformats.org/officeDocument/2006/relationships/hyperlink" Target="20250529/12_00_Regoczi_Alapitvany_tamogatasi_szerzodes.pdf" TargetMode="External"/><Relationship Id="rId30" Type="http://schemas.openxmlformats.org/officeDocument/2006/relationships/hyperlink" Target="20250529/13_mell&#233;kletek" TargetMode="External"/><Relationship Id="rId35" Type="http://schemas.openxmlformats.org/officeDocument/2006/relationships/hyperlink" Target="20250529/17_00_Minerva%20Alapitvany_tamogatasa.pdf" TargetMode="External"/><Relationship Id="rId43" Type="http://schemas.openxmlformats.org/officeDocument/2006/relationships/hyperlink" Target="20250529/22_mell&#233;kletek" TargetMode="External"/><Relationship Id="rId48" Type="http://schemas.openxmlformats.org/officeDocument/2006/relationships/hyperlink" Target="20250529/25_00_Tajekoztato_atruhazott_hataskorben_hozott_dontesekrol_2025_majus.pdf" TargetMode="External"/><Relationship Id="rId8" Type="http://schemas.openxmlformats.org/officeDocument/2006/relationships/image" Target="media/image1.png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20250529/02_00_VMJV_Onk_beszamolo_2024_evi_kstv_vegrehajtasa.pdf" TargetMode="External"/><Relationship Id="rId17" Type="http://schemas.openxmlformats.org/officeDocument/2006/relationships/hyperlink" Target="20250529/05_01_145_2022_kgy_hatarozat_Valasztokeruleti_keret.pdf" TargetMode="External"/><Relationship Id="rId25" Type="http://schemas.openxmlformats.org/officeDocument/2006/relationships/hyperlink" Target="20250529/11_00_Jutasi_u_Sportkozpont_mufuves_palya_felujitas.pdf" TargetMode="External"/><Relationship Id="rId33" Type="http://schemas.openxmlformats.org/officeDocument/2006/relationships/hyperlink" Target="20250529/15_00_Alapitvanyok_tamogatasa_valasztokeruleti_keretbol.pdf" TargetMode="External"/><Relationship Id="rId38" Type="http://schemas.openxmlformats.org/officeDocument/2006/relationships/hyperlink" Target="20250529/18_mell&#233;kletek" TargetMode="External"/><Relationship Id="rId46" Type="http://schemas.openxmlformats.org/officeDocument/2006/relationships/hyperlink" Target="20250529/24_00_Eletorom_Idos_Otthon_2024_beszamolo.pdf" TargetMode="External"/><Relationship Id="rId20" Type="http://schemas.openxmlformats.org/officeDocument/2006/relationships/hyperlink" Target="20250529/07_00_Veszprem_2030_Kft_ProVeszprem_Kft_Swing_Swing_Kft_vagyonmerleg_egyesulesi_terv.pdf" TargetMode="External"/><Relationship Id="rId41" Type="http://schemas.openxmlformats.org/officeDocument/2006/relationships/hyperlink" Target="20250529/21_01_158_2023_kgy_hatarozat_melleklet_Idosugyi_koncepcio_int_terv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241FD-E03A-43BB-ACD5-AA7C644B9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1259</Words>
  <Characters>8690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Jegyzői Iroda közgyűlés</dc:creator>
  <cp:lastModifiedBy>Tibor Csőszi</cp:lastModifiedBy>
  <cp:revision>21</cp:revision>
  <cp:lastPrinted>2025-03-20T14:53:00Z</cp:lastPrinted>
  <dcterms:created xsi:type="dcterms:W3CDTF">2025-05-22T06:39:00Z</dcterms:created>
  <dcterms:modified xsi:type="dcterms:W3CDTF">2025-05-23T11:02:00Z</dcterms:modified>
</cp:coreProperties>
</file>