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631F4" w14:textId="77777777" w:rsidR="00BE69F3" w:rsidRPr="00085DCF" w:rsidRDefault="00BE69F3" w:rsidP="001D4CB5">
      <w:pPr>
        <w:tabs>
          <w:tab w:val="left" w:pos="4820"/>
        </w:tabs>
        <w:spacing w:after="240" w:line="36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Hőtermelési </w:t>
      </w:r>
      <w:r w:rsidRPr="00085DCF">
        <w:rPr>
          <w:rFonts w:ascii="Times New Roman" w:hAnsi="Times New Roman" w:cs="Times New Roman"/>
          <w:b/>
          <w:bCs/>
          <w:smallCaps/>
          <w:sz w:val="24"/>
          <w:szCs w:val="24"/>
        </w:rPr>
        <w:t>szerződés</w:t>
      </w:r>
    </w:p>
    <w:p w14:paraId="35476184" w14:textId="77777777" w:rsidR="00BE69F3" w:rsidRPr="00085DCF" w:rsidRDefault="00BE69F3" w:rsidP="0066798D">
      <w:pPr>
        <w:tabs>
          <w:tab w:val="left" w:pos="1701"/>
        </w:tabs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>mely létrejött</w:t>
      </w:r>
    </w:p>
    <w:p w14:paraId="0E74D2CF" w14:textId="3CBD4F57" w:rsidR="00BE69F3" w:rsidRPr="00085DCF" w:rsidRDefault="00BE69F3" w:rsidP="001D4CB5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206764707"/>
      <w:r w:rsidRPr="00085DCF">
        <w:rPr>
          <w:rFonts w:ascii="Times New Roman" w:hAnsi="Times New Roman" w:cs="Times New Roman"/>
          <w:sz w:val="24"/>
          <w:szCs w:val="24"/>
        </w:rPr>
        <w:t>egyrészről:</w:t>
      </w:r>
      <w:r w:rsidRPr="00085DCF">
        <w:rPr>
          <w:rFonts w:ascii="Times New Roman" w:hAnsi="Times New Roman" w:cs="Times New Roman"/>
          <w:sz w:val="24"/>
          <w:szCs w:val="24"/>
        </w:rPr>
        <w:tab/>
      </w:r>
      <w:r w:rsidR="00233A97">
        <w:rPr>
          <w:rFonts w:ascii="Times New Roman" w:hAnsi="Times New Roman" w:cs="Times New Roman"/>
          <w:sz w:val="24"/>
          <w:szCs w:val="24"/>
        </w:rPr>
        <w:t>„</w:t>
      </w:r>
      <w:r w:rsidR="005A478D" w:rsidRPr="005A478D">
        <w:rPr>
          <w:rFonts w:ascii="Times New Roman" w:hAnsi="Times New Roman" w:cs="Times New Roman"/>
          <w:sz w:val="24"/>
          <w:szCs w:val="24"/>
        </w:rPr>
        <w:t>VKSZ</w:t>
      </w:r>
      <w:r w:rsidR="00233A97">
        <w:rPr>
          <w:rFonts w:ascii="Times New Roman" w:hAnsi="Times New Roman" w:cs="Times New Roman"/>
          <w:sz w:val="24"/>
          <w:szCs w:val="24"/>
        </w:rPr>
        <w:t>”</w:t>
      </w:r>
      <w:r w:rsidR="005A478D" w:rsidRPr="005A478D">
        <w:rPr>
          <w:rFonts w:ascii="Times New Roman" w:hAnsi="Times New Roman" w:cs="Times New Roman"/>
          <w:sz w:val="24"/>
          <w:szCs w:val="24"/>
        </w:rPr>
        <w:t xml:space="preserve"> Veszprémi Közüzemi Szolgáltató</w:t>
      </w:r>
      <w:r w:rsidR="005A478D">
        <w:rPr>
          <w:rFonts w:ascii="Times New Roman" w:hAnsi="Times New Roman" w:cs="Times New Roman"/>
          <w:sz w:val="24"/>
          <w:szCs w:val="24"/>
        </w:rPr>
        <w:t xml:space="preserve"> Zrt.</w:t>
      </w:r>
    </w:p>
    <w:p w14:paraId="32C7F81C" w14:textId="25E266DE" w:rsidR="00BE69F3" w:rsidRDefault="00BE69F3" w:rsidP="001D4CB5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ab/>
        <w:t>székhely:</w:t>
      </w:r>
      <w:bookmarkStart w:id="1" w:name="_Hlk70502690"/>
      <w:r>
        <w:rPr>
          <w:rFonts w:ascii="Times New Roman" w:hAnsi="Times New Roman" w:cs="Times New Roman"/>
          <w:sz w:val="24"/>
          <w:szCs w:val="24"/>
        </w:rPr>
        <w:tab/>
      </w:r>
      <w:bookmarkEnd w:id="1"/>
      <w:r w:rsidR="005A478D" w:rsidRPr="005A478D">
        <w:rPr>
          <w:rFonts w:ascii="Times New Roman" w:hAnsi="Times New Roman" w:cs="Times New Roman"/>
          <w:sz w:val="24"/>
          <w:szCs w:val="24"/>
        </w:rPr>
        <w:t>8200 Veszprém, Házgyári út 1.</w:t>
      </w:r>
    </w:p>
    <w:p w14:paraId="4ED5B02E" w14:textId="3A0225F9" w:rsidR="004F18E7" w:rsidRPr="00085DCF" w:rsidRDefault="004F18E7" w:rsidP="001D4CB5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cégjegyzékszám:</w:t>
      </w:r>
      <w:r>
        <w:rPr>
          <w:rFonts w:ascii="Times New Roman" w:hAnsi="Times New Roman" w:cs="Times New Roman"/>
          <w:sz w:val="24"/>
          <w:szCs w:val="24"/>
        </w:rPr>
        <w:tab/>
        <w:t>19-10-500243</w:t>
      </w:r>
    </w:p>
    <w:p w14:paraId="6280FAB2" w14:textId="2B26D641" w:rsidR="005A478D" w:rsidRDefault="00BE69F3" w:rsidP="001D4CB5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ab/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D6F6D">
        <w:rPr>
          <w:rFonts w:ascii="Times New Roman" w:hAnsi="Times New Roman" w:cs="Times New Roman"/>
          <w:sz w:val="24"/>
          <w:szCs w:val="24"/>
        </w:rPr>
        <w:t>Salga</w:t>
      </w:r>
      <w:proofErr w:type="spellEnd"/>
      <w:r w:rsidR="00ED6F6D">
        <w:rPr>
          <w:rFonts w:ascii="Times New Roman" w:hAnsi="Times New Roman" w:cs="Times New Roman"/>
          <w:sz w:val="24"/>
          <w:szCs w:val="24"/>
        </w:rPr>
        <w:t xml:space="preserve"> Balázs</w:t>
      </w:r>
      <w:r w:rsidR="005A478D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13D9D16C" w14:textId="77777777" w:rsidR="00653EF0" w:rsidRPr="00653EF0" w:rsidRDefault="00BE69F3" w:rsidP="00653EF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ab/>
        <w:t>pénzforgalmi jelzőszám: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653EF0" w:rsidRPr="00653EF0">
        <w:rPr>
          <w:rFonts w:ascii="Times New Roman" w:hAnsi="Times New Roman" w:cs="Times New Roman"/>
          <w:sz w:val="24"/>
          <w:szCs w:val="24"/>
        </w:rPr>
        <w:t>10918001-00000004-84220008</w:t>
      </w:r>
    </w:p>
    <w:p w14:paraId="15BB4464" w14:textId="5ACADD44" w:rsidR="00BE69F3" w:rsidRPr="00085DCF" w:rsidRDefault="00BE69F3" w:rsidP="001D4CB5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ab/>
        <w:t>adószám:</w:t>
      </w:r>
      <w:bookmarkStart w:id="2" w:name="_Hlk70502700"/>
      <w:r>
        <w:rPr>
          <w:rFonts w:ascii="Times New Roman" w:hAnsi="Times New Roman" w:cs="Times New Roman"/>
          <w:sz w:val="24"/>
          <w:szCs w:val="24"/>
        </w:rPr>
        <w:tab/>
      </w:r>
      <w:bookmarkEnd w:id="2"/>
      <w:r w:rsidR="005A478D" w:rsidRPr="005A478D">
        <w:rPr>
          <w:rFonts w:ascii="Times New Roman" w:hAnsi="Times New Roman" w:cs="Times New Roman"/>
          <w:sz w:val="24"/>
          <w:szCs w:val="24"/>
        </w:rPr>
        <w:t>13519869-2-19</w:t>
      </w:r>
    </w:p>
    <w:p w14:paraId="4C3B79E9" w14:textId="64CA0241" w:rsidR="00BE69F3" w:rsidRPr="00085DCF" w:rsidRDefault="00BE69F3" w:rsidP="001D4CB5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ab/>
      </w:r>
      <w:bookmarkStart w:id="3" w:name="_Hlk55809634"/>
      <w:r w:rsidRPr="00085DCF">
        <w:rPr>
          <w:rFonts w:ascii="Times New Roman" w:hAnsi="Times New Roman" w:cs="Times New Roman"/>
          <w:sz w:val="24"/>
          <w:szCs w:val="24"/>
        </w:rPr>
        <w:t>mint</w:t>
      </w:r>
      <w:r>
        <w:rPr>
          <w:rFonts w:ascii="Times New Roman" w:hAnsi="Times New Roman" w:cs="Times New Roman"/>
          <w:sz w:val="24"/>
          <w:szCs w:val="24"/>
        </w:rPr>
        <w:t xml:space="preserve"> távhőszolgáltató </w:t>
      </w:r>
      <w:r w:rsidRPr="00085DCF">
        <w:rPr>
          <w:rFonts w:ascii="Times New Roman" w:hAnsi="Times New Roman" w:cs="Times New Roman"/>
          <w:sz w:val="24"/>
          <w:szCs w:val="24"/>
        </w:rPr>
        <w:t>(a</w:t>
      </w:r>
      <w:bookmarkEnd w:id="3"/>
      <w:r w:rsidRPr="00085DCF">
        <w:rPr>
          <w:rFonts w:ascii="Times New Roman" w:hAnsi="Times New Roman" w:cs="Times New Roman"/>
          <w:sz w:val="24"/>
          <w:szCs w:val="24"/>
        </w:rPr>
        <w:t xml:space="preserve"> továbbiakban: „</w:t>
      </w:r>
      <w:r>
        <w:rPr>
          <w:rFonts w:ascii="Times New Roman" w:hAnsi="Times New Roman" w:cs="Times New Roman"/>
          <w:b/>
          <w:bCs/>
          <w:sz w:val="24"/>
          <w:szCs w:val="24"/>
        </w:rPr>
        <w:t>Távhőszolgáltató</w:t>
      </w:r>
      <w:r w:rsidRPr="00085DCF">
        <w:rPr>
          <w:rFonts w:ascii="Times New Roman" w:hAnsi="Times New Roman" w:cs="Times New Roman"/>
          <w:sz w:val="24"/>
          <w:szCs w:val="24"/>
        </w:rPr>
        <w:t>”)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0C0B85D" w14:textId="3B47DEA6" w:rsidR="00BE69F3" w:rsidRPr="00CD152C" w:rsidRDefault="00BE69F3" w:rsidP="0066798D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152C">
        <w:rPr>
          <w:rFonts w:ascii="Times New Roman" w:hAnsi="Times New Roman"/>
          <w:sz w:val="24"/>
        </w:rPr>
        <w:t>másrészről:</w:t>
      </w:r>
      <w:r w:rsidRPr="00CD152C">
        <w:rPr>
          <w:rFonts w:ascii="Times New Roman" w:hAnsi="Times New Roman"/>
          <w:sz w:val="24"/>
        </w:rPr>
        <w:tab/>
      </w:r>
      <w:proofErr w:type="spellStart"/>
      <w:r w:rsidR="001206DF">
        <w:rPr>
          <w:rFonts w:ascii="Times New Roman" w:hAnsi="Times New Roman"/>
          <w:sz w:val="24"/>
        </w:rPr>
        <w:t>Greenergy</w:t>
      </w:r>
      <w:proofErr w:type="spellEnd"/>
      <w:r w:rsidR="001206DF">
        <w:rPr>
          <w:rFonts w:ascii="Times New Roman" w:hAnsi="Times New Roman"/>
          <w:sz w:val="24"/>
        </w:rPr>
        <w:t xml:space="preserve"> Bakony</w:t>
      </w:r>
      <w:r w:rsidR="004F18E7">
        <w:rPr>
          <w:rFonts w:ascii="Times New Roman" w:hAnsi="Times New Roman"/>
          <w:sz w:val="24"/>
        </w:rPr>
        <w:t xml:space="preserve"> Távhő</w:t>
      </w:r>
      <w:r w:rsidR="001206DF">
        <w:rPr>
          <w:rFonts w:ascii="Times New Roman" w:hAnsi="Times New Roman"/>
          <w:sz w:val="24"/>
        </w:rPr>
        <w:t xml:space="preserve"> </w:t>
      </w:r>
      <w:r w:rsidR="004F18E7">
        <w:rPr>
          <w:rFonts w:ascii="Times New Roman" w:hAnsi="Times New Roman"/>
          <w:sz w:val="24"/>
        </w:rPr>
        <w:t>Korlátolt Felelősségű Társaság</w:t>
      </w:r>
    </w:p>
    <w:p w14:paraId="1C6D7DA9" w14:textId="072BDCEF" w:rsidR="00BE69F3" w:rsidRDefault="00BE69F3" w:rsidP="001D4CB5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152C">
        <w:rPr>
          <w:rFonts w:ascii="Times New Roman" w:hAnsi="Times New Roman" w:cs="Times New Roman"/>
          <w:sz w:val="24"/>
          <w:szCs w:val="24"/>
        </w:rPr>
        <w:tab/>
      </w:r>
      <w:r w:rsidRPr="001206DF">
        <w:rPr>
          <w:rFonts w:ascii="Times New Roman" w:hAnsi="Times New Roman" w:cs="Times New Roman"/>
          <w:sz w:val="24"/>
          <w:szCs w:val="24"/>
        </w:rPr>
        <w:t>székhely:</w:t>
      </w:r>
      <w:r w:rsidRPr="001206DF">
        <w:rPr>
          <w:rFonts w:ascii="Times New Roman" w:hAnsi="Times New Roman" w:cs="Times New Roman"/>
          <w:sz w:val="24"/>
          <w:szCs w:val="24"/>
        </w:rPr>
        <w:tab/>
      </w:r>
      <w:r w:rsidR="001206DF" w:rsidRPr="001206DF">
        <w:rPr>
          <w:rFonts w:ascii="Times New Roman" w:hAnsi="Times New Roman" w:cs="Times New Roman"/>
          <w:sz w:val="24"/>
          <w:szCs w:val="24"/>
        </w:rPr>
        <w:t xml:space="preserve">1138 Budapest, </w:t>
      </w:r>
      <w:proofErr w:type="spellStart"/>
      <w:r w:rsidR="001206DF" w:rsidRPr="001206DF">
        <w:rPr>
          <w:rFonts w:ascii="Times New Roman" w:hAnsi="Times New Roman" w:cs="Times New Roman"/>
          <w:sz w:val="24"/>
          <w:szCs w:val="24"/>
        </w:rPr>
        <w:t>Tomori</w:t>
      </w:r>
      <w:proofErr w:type="spellEnd"/>
      <w:r w:rsidR="001206DF" w:rsidRPr="001206DF">
        <w:rPr>
          <w:rFonts w:ascii="Times New Roman" w:hAnsi="Times New Roman" w:cs="Times New Roman"/>
          <w:sz w:val="24"/>
          <w:szCs w:val="24"/>
        </w:rPr>
        <w:t xml:space="preserve"> utca 34.</w:t>
      </w:r>
    </w:p>
    <w:p w14:paraId="283A7F0E" w14:textId="2008E45A" w:rsidR="004F18E7" w:rsidRPr="001206DF" w:rsidRDefault="004F18E7" w:rsidP="001D4CB5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cégjegyzékszám:</w:t>
      </w:r>
      <w:r>
        <w:rPr>
          <w:rFonts w:ascii="Times New Roman" w:hAnsi="Times New Roman" w:cs="Times New Roman"/>
          <w:sz w:val="24"/>
          <w:szCs w:val="24"/>
        </w:rPr>
        <w:tab/>
        <w:t>01-09-446913</w:t>
      </w:r>
    </w:p>
    <w:p w14:paraId="2F7A86E0" w14:textId="56ED9394" w:rsidR="00BE69F3" w:rsidRPr="001206DF" w:rsidRDefault="00BE69F3" w:rsidP="001D4CB5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06DF">
        <w:rPr>
          <w:rFonts w:ascii="Times New Roman" w:hAnsi="Times New Roman" w:cs="Times New Roman"/>
          <w:sz w:val="24"/>
          <w:szCs w:val="24"/>
        </w:rPr>
        <w:tab/>
        <w:t>képviseli:</w:t>
      </w:r>
      <w:r w:rsidRPr="001206DF">
        <w:rPr>
          <w:rFonts w:ascii="Times New Roman" w:hAnsi="Times New Roman" w:cs="Times New Roman"/>
          <w:sz w:val="24"/>
          <w:szCs w:val="24"/>
        </w:rPr>
        <w:tab/>
      </w:r>
      <w:r w:rsidR="001206DF" w:rsidRPr="001206DF">
        <w:rPr>
          <w:rFonts w:ascii="Times New Roman" w:hAnsi="Times New Roman" w:cs="Times New Roman"/>
          <w:sz w:val="24"/>
          <w:szCs w:val="24"/>
        </w:rPr>
        <w:t>Hirsch Zoltán ügyvezető</w:t>
      </w:r>
    </w:p>
    <w:p w14:paraId="19102F8C" w14:textId="0DA02518" w:rsidR="0018370E" w:rsidRPr="00CD152C" w:rsidRDefault="0018370E" w:rsidP="001D4CB5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206DF">
        <w:rPr>
          <w:rFonts w:ascii="Times New Roman" w:hAnsi="Times New Roman" w:cs="Times New Roman"/>
          <w:sz w:val="24"/>
          <w:szCs w:val="24"/>
        </w:rPr>
        <w:tab/>
        <w:t>adószám: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206DF">
        <w:rPr>
          <w:rFonts w:ascii="Times New Roman" w:hAnsi="Times New Roman" w:cs="Times New Roman"/>
          <w:sz w:val="24"/>
          <w:szCs w:val="24"/>
        </w:rPr>
        <w:t>32868832-2-41</w:t>
      </w:r>
    </w:p>
    <w:p w14:paraId="0848D135" w14:textId="12DE722D" w:rsidR="00BE69F3" w:rsidRDefault="00BE69F3" w:rsidP="001D4CB5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6B80">
        <w:rPr>
          <w:rFonts w:ascii="Times New Roman" w:hAnsi="Times New Roman" w:cs="Times New Roman"/>
          <w:sz w:val="24"/>
          <w:szCs w:val="24"/>
        </w:rPr>
        <w:tab/>
        <w:t>mint távhőtermelő (továbbiakban: „</w:t>
      </w:r>
      <w:r w:rsidRPr="00C76B80">
        <w:rPr>
          <w:rFonts w:ascii="Times New Roman" w:hAnsi="Times New Roman" w:cs="Times New Roman"/>
          <w:b/>
          <w:sz w:val="24"/>
          <w:szCs w:val="24"/>
        </w:rPr>
        <w:t>Távhőtermelő</w:t>
      </w:r>
      <w:r w:rsidRPr="00C76B80">
        <w:rPr>
          <w:rFonts w:ascii="Times New Roman" w:hAnsi="Times New Roman" w:cs="Times New Roman"/>
          <w:sz w:val="24"/>
          <w:szCs w:val="24"/>
        </w:rPr>
        <w:t>”)</w:t>
      </w:r>
    </w:p>
    <w:p w14:paraId="6C8EA309" w14:textId="6A13592F" w:rsidR="00BE69F3" w:rsidRPr="00085DCF" w:rsidRDefault="00552C26" w:rsidP="0066798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Távhőszolgáltató és Távhőtermelő együttesen</w:t>
      </w:r>
      <w:r w:rsidR="00BE69F3" w:rsidRPr="00085DCF">
        <w:rPr>
          <w:rFonts w:ascii="Times New Roman" w:hAnsi="Times New Roman" w:cs="Times New Roman"/>
          <w:sz w:val="24"/>
          <w:szCs w:val="24"/>
        </w:rPr>
        <w:t>: „</w:t>
      </w:r>
      <w:r w:rsidR="00BE69F3" w:rsidRPr="00085DCF">
        <w:rPr>
          <w:rFonts w:ascii="Times New Roman" w:hAnsi="Times New Roman" w:cs="Times New Roman"/>
          <w:b/>
          <w:bCs/>
          <w:sz w:val="24"/>
          <w:szCs w:val="24"/>
        </w:rPr>
        <w:t>Felek</w:t>
      </w:r>
      <w:r w:rsidR="00BE69F3" w:rsidRPr="00085DCF">
        <w:rPr>
          <w:rFonts w:ascii="Times New Roman" w:hAnsi="Times New Roman" w:cs="Times New Roman"/>
          <w:sz w:val="24"/>
          <w:szCs w:val="24"/>
        </w:rPr>
        <w:t>” között a mai napon az alábbi feltételekkel:</w:t>
      </w:r>
    </w:p>
    <w:bookmarkEnd w:id="0"/>
    <w:p w14:paraId="75A28C3A" w14:textId="38D5DBE5" w:rsidR="00E979AA" w:rsidRPr="00BE69F3" w:rsidRDefault="00BE69F3" w:rsidP="001D4CB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69F3">
        <w:rPr>
          <w:rFonts w:ascii="Times New Roman" w:hAnsi="Times New Roman" w:cs="Times New Roman"/>
          <w:b/>
          <w:bCs/>
          <w:sz w:val="24"/>
          <w:szCs w:val="24"/>
          <w:u w:val="single"/>
        </w:rPr>
        <w:t>Előzmények:</w:t>
      </w:r>
    </w:p>
    <w:p w14:paraId="6577DAC0" w14:textId="445CF0B0" w:rsidR="00424A43" w:rsidRDefault="00BE69F3" w:rsidP="001D4C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Távhőszolgáltató a</w:t>
      </w:r>
      <w:r w:rsidRPr="00C24488">
        <w:rPr>
          <w:rFonts w:ascii="Times New Roman" w:hAnsi="Times New Roman" w:cs="Times New Roman"/>
          <w:sz w:val="24"/>
          <w:szCs w:val="24"/>
        </w:rPr>
        <w:t xml:space="preserve"> Magyar Energetikai és Közműszabályozási Hivatal</w:t>
      </w:r>
      <w:r w:rsidR="0001275A">
        <w:rPr>
          <w:rFonts w:ascii="Times New Roman" w:hAnsi="Times New Roman" w:cs="Times New Roman"/>
          <w:sz w:val="24"/>
          <w:szCs w:val="24"/>
        </w:rPr>
        <w:t>, illetve jogelődje, a Magyar Energia Hivatal</w:t>
      </w:r>
      <w:r w:rsidRPr="00C24488">
        <w:rPr>
          <w:rFonts w:ascii="Times New Roman" w:hAnsi="Times New Roman" w:cs="Times New Roman"/>
          <w:sz w:val="24"/>
          <w:szCs w:val="24"/>
        </w:rPr>
        <w:t xml:space="preserve"> (továbbiakban: MEKH)</w:t>
      </w:r>
      <w:r w:rsidR="0001275A">
        <w:rPr>
          <w:rFonts w:ascii="Times New Roman" w:hAnsi="Times New Roman" w:cs="Times New Roman"/>
          <w:sz w:val="24"/>
          <w:szCs w:val="24"/>
        </w:rPr>
        <w:t xml:space="preserve"> 2012. június 6-án kelt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275A">
        <w:rPr>
          <w:rFonts w:ascii="Times New Roman" w:hAnsi="Times New Roman" w:cs="Times New Roman"/>
          <w:sz w:val="24"/>
          <w:szCs w:val="24"/>
        </w:rPr>
        <w:t>552/20212.</w:t>
      </w:r>
      <w:r>
        <w:rPr>
          <w:rFonts w:ascii="Times New Roman" w:hAnsi="Times New Roman" w:cs="Times New Roman"/>
          <w:sz w:val="24"/>
          <w:szCs w:val="24"/>
        </w:rPr>
        <w:t xml:space="preserve"> számú határozata alapján </w:t>
      </w:r>
      <w:r w:rsidR="005A478D">
        <w:rPr>
          <w:rFonts w:ascii="Times New Roman" w:hAnsi="Times New Roman" w:cs="Times New Roman"/>
          <w:sz w:val="24"/>
          <w:szCs w:val="24"/>
        </w:rPr>
        <w:t>Veszprém</w:t>
      </w:r>
      <w:r>
        <w:rPr>
          <w:rFonts w:ascii="Times New Roman" w:hAnsi="Times New Roman" w:cs="Times New Roman"/>
          <w:sz w:val="24"/>
          <w:szCs w:val="24"/>
        </w:rPr>
        <w:t xml:space="preserve"> közigazgatási területén</w:t>
      </w:r>
      <w:r w:rsidR="0001275A">
        <w:rPr>
          <w:rFonts w:ascii="Times New Roman" w:hAnsi="Times New Roman" w:cs="Times New Roman"/>
          <w:sz w:val="24"/>
          <w:szCs w:val="24"/>
        </w:rPr>
        <w:t xml:space="preserve"> határozatlan időre</w:t>
      </w:r>
      <w:r>
        <w:rPr>
          <w:rFonts w:ascii="Times New Roman" w:hAnsi="Times New Roman" w:cs="Times New Roman"/>
          <w:sz w:val="24"/>
          <w:szCs w:val="24"/>
        </w:rPr>
        <w:t xml:space="preserve"> távhőszoláltatói működési engedélyes. </w:t>
      </w:r>
      <w:r w:rsidR="00634E48" w:rsidRPr="00CD152C">
        <w:rPr>
          <w:rFonts w:ascii="Times New Roman" w:hAnsi="Times New Roman"/>
          <w:sz w:val="24"/>
        </w:rPr>
        <w:t>A Felek rögzítik, hogy jelen szerződé</w:t>
      </w:r>
      <w:r w:rsidR="00AA68AA" w:rsidRPr="00CD152C">
        <w:rPr>
          <w:rFonts w:ascii="Times New Roman" w:hAnsi="Times New Roman"/>
          <w:sz w:val="24"/>
        </w:rPr>
        <w:t xml:space="preserve">s tárgya </w:t>
      </w:r>
      <w:r w:rsidR="00634E48" w:rsidRPr="00CD152C">
        <w:rPr>
          <w:rFonts w:ascii="Times New Roman" w:hAnsi="Times New Roman"/>
          <w:sz w:val="24"/>
        </w:rPr>
        <w:t>a közbeszerzésekről szóló 2015. évi CXLIII. törvény 6. § (1) bekezdés b) pontjában és a 11. § b) pontjában meghatározottak szerint mentes a közbeszerzés alól.</w:t>
      </w:r>
    </w:p>
    <w:p w14:paraId="125D5593" w14:textId="5D5A42BC" w:rsidR="005A478D" w:rsidRDefault="005A478D" w:rsidP="001D4C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Távhőtermelő </w:t>
      </w:r>
      <w:r w:rsidR="00A65F82">
        <w:rPr>
          <w:rFonts w:ascii="Times New Roman" w:hAnsi="Times New Roman" w:cs="Times New Roman"/>
          <w:sz w:val="24"/>
          <w:szCs w:val="24"/>
        </w:rPr>
        <w:t>202</w:t>
      </w:r>
      <w:r w:rsidR="000C6CCA">
        <w:rPr>
          <w:rFonts w:ascii="Times New Roman" w:hAnsi="Times New Roman" w:cs="Times New Roman"/>
          <w:sz w:val="24"/>
          <w:szCs w:val="24"/>
        </w:rPr>
        <w:t>5</w:t>
      </w:r>
      <w:r w:rsidR="00A65F82">
        <w:rPr>
          <w:rFonts w:ascii="Times New Roman" w:hAnsi="Times New Roman" w:cs="Times New Roman"/>
          <w:sz w:val="24"/>
          <w:szCs w:val="24"/>
        </w:rPr>
        <w:t xml:space="preserve">. </w:t>
      </w:r>
      <w:r w:rsidR="00192C3E">
        <w:rPr>
          <w:rFonts w:ascii="Times New Roman" w:hAnsi="Times New Roman" w:cs="Times New Roman"/>
          <w:sz w:val="24"/>
          <w:szCs w:val="24"/>
        </w:rPr>
        <w:t>szeptember 10</w:t>
      </w:r>
      <w:r w:rsidRPr="004F18E7">
        <w:rPr>
          <w:rFonts w:ascii="Times New Roman" w:hAnsi="Times New Roman" w:cs="Times New Roman"/>
          <w:sz w:val="24"/>
          <w:szCs w:val="24"/>
        </w:rPr>
        <w:t>-én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EA0">
        <w:rPr>
          <w:rFonts w:ascii="Times New Roman" w:hAnsi="Times New Roman" w:cs="Times New Roman"/>
          <w:sz w:val="24"/>
          <w:szCs w:val="24"/>
        </w:rPr>
        <w:t xml:space="preserve">terület és eszköz </w:t>
      </w:r>
      <w:r>
        <w:rPr>
          <w:rFonts w:ascii="Times New Roman" w:hAnsi="Times New Roman" w:cs="Times New Roman"/>
          <w:sz w:val="24"/>
          <w:szCs w:val="24"/>
        </w:rPr>
        <w:t>bérleti szerződést</w:t>
      </w:r>
      <w:r w:rsidR="005C7EA0">
        <w:rPr>
          <w:rFonts w:ascii="Times New Roman" w:hAnsi="Times New Roman" w:cs="Times New Roman"/>
          <w:sz w:val="24"/>
          <w:szCs w:val="24"/>
        </w:rPr>
        <w:t xml:space="preserve"> (továbbiakban: Bérleti Szerződés)</w:t>
      </w:r>
      <w:r>
        <w:rPr>
          <w:rFonts w:ascii="Times New Roman" w:hAnsi="Times New Roman" w:cs="Times New Roman"/>
          <w:sz w:val="24"/>
          <w:szCs w:val="24"/>
        </w:rPr>
        <w:t xml:space="preserve"> kötött a Távhőszolgáltatóval, mint </w:t>
      </w:r>
      <w:r w:rsidR="00B86618">
        <w:rPr>
          <w:rFonts w:ascii="Times New Roman" w:hAnsi="Times New Roman" w:cs="Times New Roman"/>
          <w:sz w:val="24"/>
          <w:szCs w:val="24"/>
        </w:rPr>
        <w:t>bérbeadóval</w:t>
      </w:r>
      <w:r>
        <w:rPr>
          <w:rFonts w:ascii="Times New Roman" w:hAnsi="Times New Roman" w:cs="Times New Roman"/>
          <w:sz w:val="24"/>
          <w:szCs w:val="24"/>
        </w:rPr>
        <w:t xml:space="preserve"> annak tulajdonában álló távhőtermelői létesítmények</w:t>
      </w:r>
      <w:r w:rsidR="00624A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(továbbiakban: </w:t>
      </w:r>
      <w:r w:rsidR="000106A2">
        <w:rPr>
          <w:rFonts w:ascii="Times New Roman" w:hAnsi="Times New Roman" w:cs="Times New Roman"/>
          <w:sz w:val="24"/>
          <w:szCs w:val="24"/>
        </w:rPr>
        <w:t>Fűtőmű</w:t>
      </w:r>
      <w:r>
        <w:rPr>
          <w:rFonts w:ascii="Times New Roman" w:hAnsi="Times New Roman" w:cs="Times New Roman"/>
          <w:sz w:val="24"/>
          <w:szCs w:val="24"/>
        </w:rPr>
        <w:t xml:space="preserve">vek) </w:t>
      </w:r>
      <w:r w:rsidR="00080EB7">
        <w:rPr>
          <w:rFonts w:ascii="Times New Roman" w:hAnsi="Times New Roman" w:cs="Times New Roman"/>
          <w:sz w:val="24"/>
          <w:szCs w:val="24"/>
        </w:rPr>
        <w:t xml:space="preserve">és egyéb ingatlanok </w:t>
      </w:r>
      <w:r>
        <w:rPr>
          <w:rFonts w:ascii="Times New Roman" w:hAnsi="Times New Roman" w:cs="Times New Roman"/>
          <w:sz w:val="24"/>
          <w:szCs w:val="24"/>
        </w:rPr>
        <w:t>vonatkozásában.</w:t>
      </w:r>
    </w:p>
    <w:p w14:paraId="584978A4" w14:textId="0FA540C2" w:rsidR="00233A97" w:rsidRDefault="00233A97" w:rsidP="001D4C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Távhőszolgáltató tájékoztatja a Távhőtermelőt, hogy a Távhőszolgáltató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Greenergy-Power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között 2021. november 21-én hőszolgáltatási szerződés (továbbiakban: Gázmotoros Hőszolgáltatási szerződés) jött létre a </w:t>
      </w:r>
      <w:r w:rsidRPr="000C6CCA">
        <w:rPr>
          <w:rFonts w:ascii="Times New Roman" w:hAnsi="Times New Roman" w:cs="Times New Roman"/>
          <w:sz w:val="24"/>
          <w:szCs w:val="24"/>
        </w:rPr>
        <w:t>Veszprém, 3072</w:t>
      </w:r>
      <w:r>
        <w:rPr>
          <w:rFonts w:ascii="Times New Roman" w:hAnsi="Times New Roman" w:cs="Times New Roman"/>
          <w:sz w:val="24"/>
          <w:szCs w:val="24"/>
        </w:rPr>
        <w:t xml:space="preserve"> helyrajzi számon található fűtőműben elhelyezett gázmotoros </w:t>
      </w:r>
      <w:r w:rsidR="00624A7C">
        <w:rPr>
          <w:rFonts w:ascii="Times New Roman" w:hAnsi="Times New Roman" w:cs="Times New Roman"/>
          <w:sz w:val="24"/>
          <w:szCs w:val="24"/>
        </w:rPr>
        <w:t>kiserőművel</w:t>
      </w:r>
      <w:r>
        <w:rPr>
          <w:rFonts w:ascii="Times New Roman" w:hAnsi="Times New Roman" w:cs="Times New Roman"/>
          <w:sz w:val="24"/>
          <w:szCs w:val="24"/>
        </w:rPr>
        <w:t xml:space="preserve"> való hőátadás és átvétel tárgyában. A Távhőtermelő a Gázmotoros Hőszolgáltatási szerződést megismerte, a jelen szerződésben szabályozott jogok </w:t>
      </w:r>
      <w:r>
        <w:rPr>
          <w:rFonts w:ascii="Times New Roman" w:hAnsi="Times New Roman" w:cs="Times New Roman"/>
          <w:sz w:val="24"/>
          <w:szCs w:val="24"/>
        </w:rPr>
        <w:lastRenderedPageBreak/>
        <w:t>és kötelezettségek a Gázmotoros Hőszolgáltatási szerződésben biztosított jogok sérelme nélkül gyakorolhatóak.</w:t>
      </w:r>
    </w:p>
    <w:p w14:paraId="2962DCF0" w14:textId="6D7A6380" w:rsidR="00BE69F3" w:rsidRDefault="00BE69F3" w:rsidP="001D4CB5">
      <w:p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69F3">
        <w:rPr>
          <w:rFonts w:ascii="Times New Roman" w:hAnsi="Times New Roman" w:cs="Times New Roman"/>
          <w:b/>
          <w:bCs/>
          <w:sz w:val="24"/>
          <w:szCs w:val="24"/>
          <w:u w:val="single"/>
        </w:rPr>
        <w:t>Megállapodások:</w:t>
      </w:r>
    </w:p>
    <w:p w14:paraId="7DD330D2" w14:textId="09B2728B" w:rsidR="00BE69F3" w:rsidRPr="00CF064D" w:rsidRDefault="00BE69F3" w:rsidP="001D4CB5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06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[</w:t>
      </w:r>
      <w:r w:rsidR="00CF06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H</w:t>
      </w:r>
      <w:r w:rsidRPr="00CF06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őátadás és hőátvétel]</w:t>
      </w:r>
    </w:p>
    <w:p w14:paraId="41C4CAD0" w14:textId="1A1FC169" w:rsidR="00BE69F3" w:rsidRDefault="001E165D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Távhőtermelő vállalja, hogy az </w:t>
      </w:r>
      <w:r w:rsidR="000106A2">
        <w:rPr>
          <w:rFonts w:ascii="Times New Roman" w:hAnsi="Times New Roman" w:cs="Times New Roman"/>
          <w:sz w:val="24"/>
          <w:szCs w:val="24"/>
        </w:rPr>
        <w:t>Fűtőművekkel</w:t>
      </w:r>
      <w:r w:rsidR="005A47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Távhőszolgáltató részére </w:t>
      </w:r>
      <w:r w:rsidR="005E72C8">
        <w:rPr>
          <w:rFonts w:ascii="Times New Roman" w:hAnsi="Times New Roman" w:cs="Times New Roman"/>
          <w:sz w:val="24"/>
          <w:szCs w:val="24"/>
        </w:rPr>
        <w:t>hő</w:t>
      </w:r>
      <w:r w:rsidR="0001275A">
        <w:rPr>
          <w:rFonts w:ascii="Times New Roman" w:hAnsi="Times New Roman" w:cs="Times New Roman"/>
          <w:sz w:val="24"/>
          <w:szCs w:val="24"/>
        </w:rPr>
        <w:t>energiát</w:t>
      </w:r>
      <w:r w:rsidR="005E72C8">
        <w:rPr>
          <w:rFonts w:ascii="Times New Roman" w:hAnsi="Times New Roman" w:cs="Times New Roman"/>
          <w:sz w:val="24"/>
          <w:szCs w:val="24"/>
        </w:rPr>
        <w:t xml:space="preserve"> termel és</w:t>
      </w:r>
      <w:r>
        <w:rPr>
          <w:rFonts w:ascii="Times New Roman" w:hAnsi="Times New Roman" w:cs="Times New Roman"/>
          <w:sz w:val="24"/>
          <w:szCs w:val="24"/>
        </w:rPr>
        <w:t xml:space="preserve"> szolgáltat a jelen szerződésben meghatározott módon és mértékben.</w:t>
      </w:r>
    </w:p>
    <w:p w14:paraId="1ED477CD" w14:textId="51E36E4F" w:rsidR="001E165D" w:rsidRDefault="001E165D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Távhőtermelő a hőenergiát </w:t>
      </w:r>
      <w:r w:rsidR="005A478D">
        <w:rPr>
          <w:rFonts w:ascii="Times New Roman" w:hAnsi="Times New Roman" w:cs="Times New Roman"/>
          <w:sz w:val="24"/>
          <w:szCs w:val="24"/>
        </w:rPr>
        <w:t xml:space="preserve">jelen jogviszony keretében az </w:t>
      </w:r>
      <w:r w:rsidR="000106A2">
        <w:rPr>
          <w:rFonts w:ascii="Times New Roman" w:hAnsi="Times New Roman" w:cs="Times New Roman"/>
          <w:sz w:val="24"/>
          <w:szCs w:val="24"/>
        </w:rPr>
        <w:t>Fűtőmű</w:t>
      </w:r>
      <w:r w:rsidR="005A478D">
        <w:rPr>
          <w:rFonts w:ascii="Times New Roman" w:hAnsi="Times New Roman" w:cs="Times New Roman"/>
          <w:sz w:val="24"/>
          <w:szCs w:val="24"/>
        </w:rPr>
        <w:t xml:space="preserve">vekben található Kazánokkal állítja elő. A Felek az egyértelműség kedvéért rögzítik, hogy jelen szerződés tárgyát nem képezi a </w:t>
      </w:r>
      <w:r w:rsidR="00233A97" w:rsidRPr="000C6CCA">
        <w:rPr>
          <w:rFonts w:ascii="Times New Roman" w:hAnsi="Times New Roman" w:cs="Times New Roman"/>
          <w:sz w:val="24"/>
          <w:szCs w:val="24"/>
        </w:rPr>
        <w:t>Veszprém, 3072</w:t>
      </w:r>
      <w:r w:rsidR="00233A97">
        <w:rPr>
          <w:rFonts w:ascii="Times New Roman" w:hAnsi="Times New Roman" w:cs="Times New Roman"/>
          <w:sz w:val="24"/>
          <w:szCs w:val="24"/>
        </w:rPr>
        <w:t xml:space="preserve"> helyrajzi számon található </w:t>
      </w:r>
      <w:r w:rsidR="000106A2">
        <w:rPr>
          <w:rFonts w:ascii="Times New Roman" w:hAnsi="Times New Roman" w:cs="Times New Roman"/>
          <w:sz w:val="24"/>
          <w:szCs w:val="24"/>
        </w:rPr>
        <w:t>Fűtőmű</w:t>
      </w:r>
      <w:r w:rsidR="005A478D">
        <w:rPr>
          <w:rFonts w:ascii="Times New Roman" w:hAnsi="Times New Roman" w:cs="Times New Roman"/>
          <w:sz w:val="24"/>
          <w:szCs w:val="24"/>
        </w:rPr>
        <w:t xml:space="preserve">ben </w:t>
      </w:r>
      <w:r w:rsidR="00233A97">
        <w:rPr>
          <w:rFonts w:ascii="Times New Roman" w:hAnsi="Times New Roman" w:cs="Times New Roman"/>
          <w:sz w:val="24"/>
          <w:szCs w:val="24"/>
        </w:rPr>
        <w:t>lévő</w:t>
      </w:r>
      <w:r w:rsidR="005A478D">
        <w:rPr>
          <w:rFonts w:ascii="Times New Roman" w:hAnsi="Times New Roman" w:cs="Times New Roman"/>
          <w:sz w:val="24"/>
          <w:szCs w:val="24"/>
        </w:rPr>
        <w:t xml:space="preserve"> gázmotoros kis</w:t>
      </w:r>
      <w:r w:rsidR="004F5C5F">
        <w:rPr>
          <w:rFonts w:ascii="Times New Roman" w:hAnsi="Times New Roman" w:cs="Times New Roman"/>
          <w:sz w:val="24"/>
          <w:szCs w:val="24"/>
        </w:rPr>
        <w:t>erőművel</w:t>
      </w:r>
      <w:r w:rsidR="005A478D">
        <w:rPr>
          <w:rFonts w:ascii="Times New Roman" w:hAnsi="Times New Roman" w:cs="Times New Roman"/>
          <w:sz w:val="24"/>
          <w:szCs w:val="24"/>
        </w:rPr>
        <w:t xml:space="preserve"> kapcsolatos hőtermelés.</w:t>
      </w:r>
    </w:p>
    <w:p w14:paraId="141A2152" w14:textId="3BB08BE1" w:rsidR="005E72C8" w:rsidRDefault="005E72C8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hőenergiát a Távhőtermelő a távhővezeték átadás-átvételi pontján adja át</w:t>
      </w:r>
      <w:r w:rsidR="00624A7C">
        <w:rPr>
          <w:rFonts w:ascii="Times New Roman" w:hAnsi="Times New Roman" w:cs="Times New Roman"/>
          <w:sz w:val="24"/>
          <w:szCs w:val="24"/>
        </w:rPr>
        <w:t xml:space="preserve"> </w:t>
      </w:r>
      <w:r w:rsidR="000106A2">
        <w:rPr>
          <w:rFonts w:ascii="Times New Roman" w:hAnsi="Times New Roman" w:cs="Times New Roman"/>
          <w:sz w:val="24"/>
          <w:szCs w:val="24"/>
        </w:rPr>
        <w:t>(</w:t>
      </w:r>
      <w:r w:rsidR="00624A7C">
        <w:rPr>
          <w:rFonts w:ascii="Times New Roman" w:hAnsi="Times New Roman" w:cs="Times New Roman"/>
          <w:sz w:val="24"/>
          <w:szCs w:val="24"/>
        </w:rPr>
        <w:t>t</w:t>
      </w:r>
      <w:r w:rsidR="000106A2">
        <w:rPr>
          <w:rFonts w:ascii="Times New Roman" w:hAnsi="Times New Roman" w:cs="Times New Roman"/>
          <w:sz w:val="24"/>
          <w:szCs w:val="24"/>
        </w:rPr>
        <w:t>ermelői-Szolgáltatási határ</w:t>
      </w:r>
      <w:r w:rsidR="00624A7C">
        <w:rPr>
          <w:rFonts w:ascii="Times New Roman" w:hAnsi="Times New Roman" w:cs="Times New Roman"/>
          <w:sz w:val="24"/>
          <w:szCs w:val="24"/>
        </w:rPr>
        <w:t>).</w:t>
      </w:r>
    </w:p>
    <w:p w14:paraId="68E4E5BA" w14:textId="6758BA20" w:rsidR="001E165D" w:rsidRPr="00CD152C" w:rsidRDefault="001E165D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D152C">
        <w:rPr>
          <w:rFonts w:ascii="Times New Roman" w:hAnsi="Times New Roman" w:cs="Times New Roman"/>
          <w:sz w:val="24"/>
          <w:szCs w:val="24"/>
        </w:rPr>
        <w:t xml:space="preserve">A Távhőszolgáltató a mindenkori hőigénye alapján köteles </w:t>
      </w:r>
      <w:r w:rsidR="00634E48" w:rsidRPr="00CD152C">
        <w:rPr>
          <w:rFonts w:ascii="Times New Roman" w:hAnsi="Times New Roman" w:cs="Times New Roman"/>
          <w:sz w:val="24"/>
          <w:szCs w:val="24"/>
        </w:rPr>
        <w:t xml:space="preserve">az adott időpontban </w:t>
      </w:r>
      <w:r w:rsidRPr="00CD152C">
        <w:rPr>
          <w:rFonts w:ascii="Times New Roman" w:hAnsi="Times New Roman" w:cs="Times New Roman"/>
          <w:sz w:val="24"/>
          <w:szCs w:val="24"/>
        </w:rPr>
        <w:t>a Távhőtermelőtől hőenergiát átvenni</w:t>
      </w:r>
      <w:r w:rsidR="00634E48" w:rsidRPr="00CD152C">
        <w:rPr>
          <w:rFonts w:ascii="Times New Roman" w:hAnsi="Times New Roman" w:cs="Times New Roman"/>
          <w:sz w:val="24"/>
          <w:szCs w:val="24"/>
        </w:rPr>
        <w:t xml:space="preserve"> </w:t>
      </w:r>
      <w:r w:rsidR="00634E48" w:rsidRPr="00CD152C">
        <w:rPr>
          <w:rFonts w:ascii="Times New Roman" w:hAnsi="Times New Roman"/>
          <w:sz w:val="24"/>
        </w:rPr>
        <w:t xml:space="preserve">figyelembe véve a jelen </w:t>
      </w:r>
      <w:r w:rsidR="00634E48" w:rsidRPr="00624A7C">
        <w:rPr>
          <w:rFonts w:ascii="Times New Roman" w:hAnsi="Times New Roman"/>
          <w:sz w:val="24"/>
        </w:rPr>
        <w:t xml:space="preserve">Szerződés </w:t>
      </w:r>
      <w:r w:rsidR="00F743B7" w:rsidRPr="00624A7C">
        <w:rPr>
          <w:rFonts w:ascii="Times New Roman" w:hAnsi="Times New Roman"/>
          <w:sz w:val="24"/>
        </w:rPr>
        <w:t>24-26.</w:t>
      </w:r>
      <w:r w:rsidR="00634E48" w:rsidRPr="00CD152C">
        <w:rPr>
          <w:rFonts w:ascii="Times New Roman" w:hAnsi="Times New Roman"/>
          <w:sz w:val="24"/>
        </w:rPr>
        <w:t xml:space="preserve"> pontj</w:t>
      </w:r>
      <w:r w:rsidR="00F743B7">
        <w:rPr>
          <w:rFonts w:ascii="Times New Roman" w:hAnsi="Times New Roman"/>
          <w:sz w:val="24"/>
        </w:rPr>
        <w:t>aiban</w:t>
      </w:r>
      <w:r w:rsidR="00634E48" w:rsidRPr="00CD152C">
        <w:rPr>
          <w:rFonts w:ascii="Times New Roman" w:hAnsi="Times New Roman"/>
          <w:sz w:val="24"/>
        </w:rPr>
        <w:t xml:space="preserve"> vállaltak teljesítésének kötelezettségét.</w:t>
      </w:r>
    </w:p>
    <w:p w14:paraId="6377A71D" w14:textId="7E329024" w:rsidR="001E165D" w:rsidRPr="00CD2860" w:rsidRDefault="001E165D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D152C">
        <w:rPr>
          <w:rFonts w:ascii="Times New Roman" w:hAnsi="Times New Roman" w:cs="Times New Roman"/>
          <w:sz w:val="24"/>
          <w:szCs w:val="24"/>
        </w:rPr>
        <w:t xml:space="preserve">A Távhőszolgáltató a szolgáltatói </w:t>
      </w:r>
      <w:r w:rsidRPr="00CD2860">
        <w:rPr>
          <w:rFonts w:ascii="Times New Roman" w:hAnsi="Times New Roman" w:cs="Times New Roman"/>
          <w:sz w:val="24"/>
          <w:szCs w:val="24"/>
        </w:rPr>
        <w:t xml:space="preserve">rendszerét olyan módon köteles üzemeltetni, hogy </w:t>
      </w:r>
      <w:r w:rsidR="00F743B7">
        <w:rPr>
          <w:rFonts w:ascii="Times New Roman" w:hAnsi="Times New Roman" w:cs="Times New Roman"/>
          <w:sz w:val="24"/>
          <w:szCs w:val="24"/>
        </w:rPr>
        <w:t xml:space="preserve">másodsorban - figyelemmel a Gázmotoros Hőszolgáltatási szerződésben foglaltakra - </w:t>
      </w:r>
      <w:r w:rsidRPr="00CD2860">
        <w:rPr>
          <w:rFonts w:ascii="Times New Roman" w:hAnsi="Times New Roman" w:cs="Times New Roman"/>
          <w:sz w:val="24"/>
          <w:szCs w:val="24"/>
        </w:rPr>
        <w:t>a Távhőtermelő által megtermelt hőenergia kerüljön hasznosításra</w:t>
      </w:r>
      <w:r w:rsidR="005A478D">
        <w:rPr>
          <w:rFonts w:ascii="Times New Roman" w:hAnsi="Times New Roman" w:cs="Times New Roman"/>
          <w:sz w:val="24"/>
          <w:szCs w:val="24"/>
        </w:rPr>
        <w:t xml:space="preserve"> abban az esetben is, amennyiben maga a Távhőszolgáltató hőtermelést is végez.</w:t>
      </w:r>
    </w:p>
    <w:p w14:paraId="758E32DD" w14:textId="109054AF" w:rsidR="00C8694C" w:rsidRDefault="00C8694C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Távhőtermelő a hőenergiát melegvíz formájában szolgáltatja.</w:t>
      </w:r>
    </w:p>
    <w:p w14:paraId="3931CA8E" w14:textId="1D0BBA3F" w:rsidR="00C8694C" w:rsidRDefault="00C8694C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Távhőtermelő köteles az </w:t>
      </w:r>
      <w:r w:rsidR="000106A2">
        <w:rPr>
          <w:rFonts w:ascii="Times New Roman" w:hAnsi="Times New Roman" w:cs="Times New Roman"/>
          <w:sz w:val="24"/>
          <w:szCs w:val="24"/>
        </w:rPr>
        <w:t>Fűtőmű</w:t>
      </w:r>
      <w:r>
        <w:rPr>
          <w:rFonts w:ascii="Times New Roman" w:hAnsi="Times New Roman" w:cs="Times New Roman"/>
          <w:sz w:val="24"/>
          <w:szCs w:val="24"/>
        </w:rPr>
        <w:t xml:space="preserve">vet </w:t>
      </w:r>
      <w:r w:rsidRPr="00C8694C">
        <w:rPr>
          <w:rFonts w:ascii="Times New Roman" w:hAnsi="Times New Roman" w:cs="Times New Roman"/>
          <w:sz w:val="24"/>
          <w:szCs w:val="24"/>
        </w:rPr>
        <w:t xml:space="preserve">olyan módon üzemeltetni, hogy a Távhőszolgálató jelen Szerződésben meghatározott igényét </w:t>
      </w:r>
      <w:r w:rsidR="00F743B7">
        <w:rPr>
          <w:rFonts w:ascii="Times New Roman" w:hAnsi="Times New Roman" w:cs="Times New Roman"/>
          <w:sz w:val="24"/>
          <w:szCs w:val="24"/>
        </w:rPr>
        <w:t xml:space="preserve">a </w:t>
      </w:r>
      <w:r w:rsidRPr="00C8694C">
        <w:rPr>
          <w:rFonts w:ascii="Times New Roman" w:hAnsi="Times New Roman" w:cs="Times New Roman"/>
          <w:sz w:val="24"/>
          <w:szCs w:val="24"/>
        </w:rPr>
        <w:t>lehető legteljesebb mértékben kielégítse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43B7">
        <w:rPr>
          <w:rFonts w:ascii="Times New Roman" w:hAnsi="Times New Roman" w:cs="Times New Roman"/>
          <w:sz w:val="24"/>
          <w:szCs w:val="24"/>
        </w:rPr>
        <w:t xml:space="preserve"> A Felek rögzítik, hogy a meghatározott hőigény lehető legteljesebb kielégítésének korlátja az </w:t>
      </w:r>
      <w:r w:rsidR="00F743B7" w:rsidRPr="00624A7C">
        <w:rPr>
          <w:rFonts w:ascii="Times New Roman" w:hAnsi="Times New Roman" w:cs="Times New Roman"/>
          <w:sz w:val="24"/>
          <w:szCs w:val="24"/>
        </w:rPr>
        <w:t>üzembiztonságot figyelembe véve a Kazánok maximális teljesítménye a jelen Szerződés 24-26.</w:t>
      </w:r>
      <w:r w:rsidR="00F743B7">
        <w:rPr>
          <w:rFonts w:ascii="Times New Roman" w:hAnsi="Times New Roman" w:cs="Times New Roman"/>
          <w:sz w:val="24"/>
          <w:szCs w:val="24"/>
        </w:rPr>
        <w:t xml:space="preserve"> pontjai alapján lekötött földgázmennyiség tükrében.</w:t>
      </w:r>
    </w:p>
    <w:p w14:paraId="6EA9CFF9" w14:textId="7B3AFA77" w:rsidR="00C8694C" w:rsidRDefault="00C8694C" w:rsidP="001D4CB5">
      <w:pPr>
        <w:pStyle w:val="Listaszerbekezds"/>
        <w:numPr>
          <w:ilvl w:val="0"/>
          <w:numId w:val="1"/>
        </w:numPr>
        <w:spacing w:after="24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106A2">
        <w:rPr>
          <w:rFonts w:ascii="Times New Roman" w:hAnsi="Times New Roman" w:cs="Times New Roman"/>
          <w:sz w:val="24"/>
          <w:szCs w:val="24"/>
        </w:rPr>
        <w:t>Fűtőmű</w:t>
      </w:r>
      <w:r w:rsidRPr="00C8694C">
        <w:rPr>
          <w:rFonts w:ascii="Times New Roman" w:hAnsi="Times New Roman" w:cs="Times New Roman"/>
          <w:sz w:val="24"/>
          <w:szCs w:val="24"/>
        </w:rPr>
        <w:t xml:space="preserve"> által termelt hőmennyiség mérésére </w:t>
      </w:r>
      <w:r w:rsidR="0056340F">
        <w:rPr>
          <w:rFonts w:ascii="Times New Roman" w:hAnsi="Times New Roman" w:cs="Times New Roman"/>
          <w:sz w:val="24"/>
          <w:szCs w:val="24"/>
        </w:rPr>
        <w:t xml:space="preserve">a jelen Szerződés megkötését megelőzően </w:t>
      </w:r>
      <w:r w:rsidRPr="00C8694C">
        <w:rPr>
          <w:rFonts w:ascii="Times New Roman" w:hAnsi="Times New Roman" w:cs="Times New Roman"/>
          <w:sz w:val="24"/>
          <w:szCs w:val="24"/>
        </w:rPr>
        <w:t>beépített hitelesített hőmennyiségmérő szolgál. A mérők karbantartása, hitelesítése a Távhőtermelő feladata. A Távhőtermelő a vonatkozó mérésügyi jogszabályokban meghatározott rendszerességgel és módon köteles gondoskodni az elszámolási mérés céljára használt mérőberendezés</w:t>
      </w:r>
      <w:r w:rsidR="00404CEA">
        <w:rPr>
          <w:rFonts w:ascii="Times New Roman" w:hAnsi="Times New Roman" w:cs="Times New Roman"/>
          <w:sz w:val="24"/>
          <w:szCs w:val="24"/>
        </w:rPr>
        <w:t>ek</w:t>
      </w:r>
      <w:r w:rsidRPr="00C8694C">
        <w:rPr>
          <w:rFonts w:ascii="Times New Roman" w:hAnsi="Times New Roman" w:cs="Times New Roman"/>
          <w:sz w:val="24"/>
          <w:szCs w:val="24"/>
        </w:rPr>
        <w:t xml:space="preserve"> rendszeres hitelesítéséről. Amennyiben a Távhőtermelőnek vagy a Távhőszolgáltatónak kétségei támadnak a mérések pontosságát illetően, jogukban áll a másik Féllel való előzetes egyeztetést </w:t>
      </w:r>
      <w:r w:rsidRPr="00C8694C">
        <w:rPr>
          <w:rFonts w:ascii="Times New Roman" w:hAnsi="Times New Roman" w:cs="Times New Roman"/>
          <w:sz w:val="24"/>
          <w:szCs w:val="24"/>
        </w:rPr>
        <w:lastRenderedPageBreak/>
        <w:t>követően rendkívüli hitelesítést kérni. A rendkívüli hitelesítés költségét a rendkívüli hitelesítést kezdeményező Fél köteles megelőlegezni. Ha a hitelesítés során a mérőberendezések mérési eltérése meghaladja az engedélyezett maximális mértéket, akkor a rendkívüli hitelesítés teljes költsége a Távhőtermelőt, ellenkező esetben a kezdeményező Felet terheli. A rendszeres és rendkívüli hitelesítésre a Távhőtermelő meghívja a Távhőszolgáltatót. A rendszeres hitelesítés munkanapokon 8 órától 16 óráig történhet. A hitelesítésről felvett jegyzőkönyvet a Felek cégszerűen hitelesítik.</w:t>
      </w:r>
    </w:p>
    <w:p w14:paraId="0DB2BFC8" w14:textId="1FFB7AF7" w:rsidR="00CF064D" w:rsidRPr="00CF064D" w:rsidRDefault="00CF064D" w:rsidP="001D4CB5">
      <w:pPr>
        <w:pStyle w:val="Listaszerbekezds"/>
        <w:spacing w:before="24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064D">
        <w:rPr>
          <w:rFonts w:ascii="Times New Roman" w:hAnsi="Times New Roman" w:cs="Times New Roman"/>
          <w:b/>
          <w:bCs/>
          <w:i/>
          <w:iCs/>
          <w:sz w:val="24"/>
          <w:szCs w:val="24"/>
        </w:rPr>
        <w:t>[Díjfizetés, számlázás]</w:t>
      </w:r>
    </w:p>
    <w:p w14:paraId="03CF9E03" w14:textId="0FF431BD" w:rsidR="00404CEA" w:rsidRDefault="00404CEA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>Az átadott hő díja</w:t>
      </w:r>
      <w:r>
        <w:rPr>
          <w:rFonts w:ascii="Times New Roman" w:hAnsi="Times New Roman" w:cs="Times New Roman"/>
          <w:sz w:val="24"/>
          <w:szCs w:val="24"/>
        </w:rPr>
        <w:t xml:space="preserve">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Hődíj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404CEA">
        <w:rPr>
          <w:rFonts w:ascii="Times New Roman" w:hAnsi="Times New Roman" w:cs="Times New Roman"/>
          <w:sz w:val="24"/>
          <w:szCs w:val="24"/>
        </w:rPr>
        <w:t xml:space="preserve"> megegyezik a távhőszolgáltatónak értékesített távhő árának, valamint a lakossági felhasználónak és a külön kezelt intézménynek nyújtott távhőszolgáltatás díjának megállapításáról szóló 50/2011. (IX. 30.) NFM rendelet (továbbiakban: Díjrendelet) 1. számú mellékletében, illetve hatályon kívül helyezése esetén a tárgyban született </w:t>
      </w:r>
      <w:r w:rsidR="00635C98">
        <w:rPr>
          <w:rFonts w:ascii="Times New Roman" w:hAnsi="Times New Roman" w:cs="Times New Roman"/>
          <w:sz w:val="24"/>
          <w:szCs w:val="24"/>
        </w:rPr>
        <w:t>jogszabály</w:t>
      </w:r>
      <w:r w:rsidRPr="00404CEA">
        <w:rPr>
          <w:rFonts w:ascii="Times New Roman" w:hAnsi="Times New Roman" w:cs="Times New Roman"/>
          <w:sz w:val="24"/>
          <w:szCs w:val="24"/>
        </w:rPr>
        <w:t xml:space="preserve"> szerinti</w:t>
      </w:r>
      <w:r w:rsidR="00635C98">
        <w:rPr>
          <w:rFonts w:ascii="Times New Roman" w:hAnsi="Times New Roman" w:cs="Times New Roman"/>
          <w:sz w:val="24"/>
          <w:szCs w:val="24"/>
        </w:rPr>
        <w:t>,</w:t>
      </w:r>
      <w:r w:rsidRPr="00404CEA">
        <w:rPr>
          <w:rFonts w:ascii="Times New Roman" w:hAnsi="Times New Roman" w:cs="Times New Roman"/>
          <w:sz w:val="24"/>
          <w:szCs w:val="24"/>
        </w:rPr>
        <w:t xml:space="preserve"> a Távhőtermelő és a Távhőszolgáltató tekintetében megállapított mindenkori értékesítői </w:t>
      </w:r>
      <w:r w:rsidR="0056340F">
        <w:rPr>
          <w:rFonts w:ascii="Times New Roman" w:hAnsi="Times New Roman" w:cs="Times New Roman"/>
          <w:sz w:val="24"/>
          <w:szCs w:val="24"/>
        </w:rPr>
        <w:t>hő díjával</w:t>
      </w:r>
      <w:r w:rsidRPr="00404CEA">
        <w:rPr>
          <w:rFonts w:ascii="Times New Roman" w:hAnsi="Times New Roman" w:cs="Times New Roman"/>
          <w:sz w:val="24"/>
          <w:szCs w:val="24"/>
        </w:rPr>
        <w:t xml:space="preserve">. Abban az esetben, ha a Díjrendelet hatályon kívül helyezése esetén nem születik a tárgyban új </w:t>
      </w:r>
      <w:r w:rsidR="00635C98">
        <w:rPr>
          <w:rFonts w:ascii="Times New Roman" w:hAnsi="Times New Roman" w:cs="Times New Roman"/>
          <w:sz w:val="24"/>
          <w:szCs w:val="24"/>
        </w:rPr>
        <w:t>jogszabály</w:t>
      </w:r>
      <w:r w:rsidR="0056340F">
        <w:rPr>
          <w:rFonts w:ascii="Times New Roman" w:hAnsi="Times New Roman" w:cs="Times New Roman"/>
          <w:sz w:val="24"/>
          <w:szCs w:val="24"/>
        </w:rPr>
        <w:t xml:space="preserve"> vagy egyéb kötelező hatósági aktus</w:t>
      </w:r>
      <w:r w:rsidRPr="00404CEA">
        <w:rPr>
          <w:rFonts w:ascii="Times New Roman" w:hAnsi="Times New Roman" w:cs="Times New Roman"/>
          <w:sz w:val="24"/>
          <w:szCs w:val="24"/>
        </w:rPr>
        <w:t xml:space="preserve">, úgy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 w:rsidRPr="00404CEA">
        <w:rPr>
          <w:rFonts w:ascii="Times New Roman" w:hAnsi="Times New Roman" w:cs="Times New Roman"/>
          <w:sz w:val="24"/>
          <w:szCs w:val="24"/>
        </w:rPr>
        <w:t>ődíj</w:t>
      </w:r>
      <w:proofErr w:type="spellEnd"/>
      <w:r w:rsidRPr="00404CEA">
        <w:rPr>
          <w:rFonts w:ascii="Times New Roman" w:hAnsi="Times New Roman" w:cs="Times New Roman"/>
          <w:sz w:val="24"/>
          <w:szCs w:val="24"/>
        </w:rPr>
        <w:t xml:space="preserve"> a Távhőtermelő által beszerzett teljes </w:t>
      </w:r>
      <w:proofErr w:type="spellStart"/>
      <w:r w:rsidRPr="00404CEA">
        <w:rPr>
          <w:rFonts w:ascii="Times New Roman" w:hAnsi="Times New Roman" w:cs="Times New Roman"/>
          <w:sz w:val="24"/>
          <w:szCs w:val="24"/>
        </w:rPr>
        <w:t>gázár</w:t>
      </w:r>
      <w:proofErr w:type="spellEnd"/>
      <w:r w:rsidRPr="00404CEA">
        <w:rPr>
          <w:rFonts w:ascii="Times New Roman" w:hAnsi="Times New Roman" w:cs="Times New Roman"/>
          <w:sz w:val="24"/>
          <w:szCs w:val="24"/>
        </w:rPr>
        <w:t xml:space="preserve"> 1,</w:t>
      </w:r>
      <w:r w:rsidR="00AA4AA4">
        <w:rPr>
          <w:rFonts w:ascii="Times New Roman" w:hAnsi="Times New Roman" w:cs="Times New Roman"/>
          <w:sz w:val="24"/>
          <w:szCs w:val="24"/>
        </w:rPr>
        <w:t>2</w:t>
      </w:r>
      <w:r w:rsidRPr="00404CEA">
        <w:rPr>
          <w:rFonts w:ascii="Times New Roman" w:hAnsi="Times New Roman" w:cs="Times New Roman"/>
          <w:sz w:val="24"/>
          <w:szCs w:val="24"/>
        </w:rPr>
        <w:t>-szerese</w:t>
      </w:r>
      <w:r w:rsidR="006216D6">
        <w:rPr>
          <w:rFonts w:ascii="Times New Roman" w:hAnsi="Times New Roman" w:cs="Times New Roman"/>
          <w:sz w:val="24"/>
          <w:szCs w:val="24"/>
        </w:rPr>
        <w:t>, ami azonban nem lehet alacsonyabb, mint a Távhőtermelő egy GJ-</w:t>
      </w:r>
      <w:proofErr w:type="spellStart"/>
      <w:r w:rsidR="006216D6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="006216D6">
        <w:rPr>
          <w:rFonts w:ascii="Times New Roman" w:hAnsi="Times New Roman" w:cs="Times New Roman"/>
          <w:sz w:val="24"/>
          <w:szCs w:val="24"/>
        </w:rPr>
        <w:t xml:space="preserve"> jutó fix és változó költségeinek 1,</w:t>
      </w:r>
      <w:r w:rsidR="00AA4AA4">
        <w:rPr>
          <w:rFonts w:ascii="Times New Roman" w:hAnsi="Times New Roman" w:cs="Times New Roman"/>
          <w:sz w:val="24"/>
          <w:szCs w:val="24"/>
        </w:rPr>
        <w:t>15</w:t>
      </w:r>
      <w:r w:rsidR="006216D6">
        <w:rPr>
          <w:rFonts w:ascii="Times New Roman" w:hAnsi="Times New Roman" w:cs="Times New Roman"/>
          <w:sz w:val="24"/>
          <w:szCs w:val="24"/>
        </w:rPr>
        <w:t>-</w:t>
      </w:r>
      <w:r w:rsidR="0056340F">
        <w:rPr>
          <w:rFonts w:ascii="Times New Roman" w:hAnsi="Times New Roman" w:cs="Times New Roman"/>
          <w:sz w:val="24"/>
          <w:szCs w:val="24"/>
        </w:rPr>
        <w:t>szöröse.</w:t>
      </w:r>
    </w:p>
    <w:p w14:paraId="2C62029D" w14:textId="3ECBAFE2" w:rsidR="00404CEA" w:rsidRDefault="00404CEA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Abban az esetben, ha a Díjrendelet, illetve hatályon kívül helyezése esetén a tárgyban született </w:t>
      </w:r>
      <w:r w:rsidR="00635C98">
        <w:rPr>
          <w:rFonts w:ascii="Times New Roman" w:hAnsi="Times New Roman" w:cs="Times New Roman"/>
          <w:sz w:val="24"/>
          <w:szCs w:val="24"/>
        </w:rPr>
        <w:t>jogszabály</w:t>
      </w:r>
      <w:r w:rsidR="0056340F">
        <w:rPr>
          <w:rFonts w:ascii="Times New Roman" w:hAnsi="Times New Roman" w:cs="Times New Roman"/>
          <w:sz w:val="24"/>
          <w:szCs w:val="24"/>
        </w:rPr>
        <w:t xml:space="preserve"> vagy egyéb kötelező hatósági aktus</w:t>
      </w:r>
      <w:r w:rsidR="00635C98">
        <w:rPr>
          <w:rFonts w:ascii="Times New Roman" w:hAnsi="Times New Roman" w:cs="Times New Roman"/>
          <w:sz w:val="24"/>
          <w:szCs w:val="24"/>
        </w:rPr>
        <w:t xml:space="preserve"> a</w:t>
      </w:r>
      <w:r w:rsidRPr="00404C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404CEA">
        <w:rPr>
          <w:rFonts w:ascii="Times New Roman" w:hAnsi="Times New Roman" w:cs="Times New Roman"/>
          <w:sz w:val="24"/>
          <w:szCs w:val="24"/>
        </w:rPr>
        <w:t xml:space="preserve">ődíjon túl a Távhőtermelő és a Távhőszolgáltató tekintetében értékesítői alapdíjat </w:t>
      </w:r>
      <w:r>
        <w:rPr>
          <w:rFonts w:ascii="Times New Roman" w:hAnsi="Times New Roman" w:cs="Times New Roman"/>
          <w:sz w:val="24"/>
          <w:szCs w:val="24"/>
        </w:rPr>
        <w:t xml:space="preserve">(továbbiakban: Értékesítői alapdíj) </w:t>
      </w:r>
      <w:r w:rsidRPr="00404CEA">
        <w:rPr>
          <w:rFonts w:ascii="Times New Roman" w:hAnsi="Times New Roman" w:cs="Times New Roman"/>
          <w:sz w:val="24"/>
          <w:szCs w:val="24"/>
        </w:rPr>
        <w:t>állapít</w:t>
      </w:r>
      <w:r w:rsidR="0056340F">
        <w:rPr>
          <w:rFonts w:ascii="Times New Roman" w:hAnsi="Times New Roman" w:cs="Times New Roman"/>
          <w:sz w:val="24"/>
          <w:szCs w:val="24"/>
        </w:rPr>
        <w:t xml:space="preserve"> meg, vagy más hasonló jogcímen fizetési kötelezettséget vagy díjra való jogosultságot állapít</w:t>
      </w:r>
      <w:r w:rsidRPr="00404CEA">
        <w:rPr>
          <w:rFonts w:ascii="Times New Roman" w:hAnsi="Times New Roman" w:cs="Times New Roman"/>
          <w:sz w:val="24"/>
          <w:szCs w:val="24"/>
        </w:rPr>
        <w:t xml:space="preserve"> meg, úgy a Távhőtermel</w:t>
      </w:r>
      <w:r>
        <w:rPr>
          <w:rFonts w:ascii="Times New Roman" w:hAnsi="Times New Roman" w:cs="Times New Roman"/>
          <w:sz w:val="24"/>
          <w:szCs w:val="24"/>
        </w:rPr>
        <w:t xml:space="preserve">ő </w:t>
      </w:r>
      <w:r w:rsidR="00AA68AA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rtékesítői alapdíjra jogosult. </w:t>
      </w:r>
      <w:r w:rsidRPr="00404CEA">
        <w:rPr>
          <w:rFonts w:ascii="Times New Roman" w:hAnsi="Times New Roman" w:cs="Times New Roman"/>
          <w:sz w:val="24"/>
          <w:szCs w:val="24"/>
        </w:rPr>
        <w:t xml:space="preserve">Abban az esetben, ha a Díjrendelet hatályon kívül helyezése esetén nem születik a tárgyban új </w:t>
      </w:r>
      <w:r w:rsidR="00635C98">
        <w:rPr>
          <w:rFonts w:ascii="Times New Roman" w:hAnsi="Times New Roman" w:cs="Times New Roman"/>
          <w:sz w:val="24"/>
          <w:szCs w:val="24"/>
        </w:rPr>
        <w:t>jogszabály</w:t>
      </w:r>
      <w:r w:rsidR="0056340F">
        <w:rPr>
          <w:rFonts w:ascii="Times New Roman" w:hAnsi="Times New Roman" w:cs="Times New Roman"/>
          <w:sz w:val="24"/>
          <w:szCs w:val="24"/>
        </w:rPr>
        <w:t xml:space="preserve"> vagy egyéb kötelező hatósági aktus</w:t>
      </w:r>
      <w:r w:rsidR="00635C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C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Felek</w:t>
      </w:r>
      <w:r w:rsidR="00C64385">
        <w:rPr>
          <w:rFonts w:ascii="Times New Roman" w:hAnsi="Times New Roman" w:cs="Times New Roman"/>
          <w:sz w:val="24"/>
          <w:szCs w:val="24"/>
        </w:rPr>
        <w:t xml:space="preserve"> az Értékesítői alapdíj összegét úgy határozzák meg, hogy</w:t>
      </w:r>
      <w:r>
        <w:rPr>
          <w:rFonts w:ascii="Times New Roman" w:hAnsi="Times New Roman" w:cs="Times New Roman"/>
          <w:sz w:val="24"/>
          <w:szCs w:val="24"/>
        </w:rPr>
        <w:t xml:space="preserve"> a legutolsó hatályos Díjrendeletben</w:t>
      </w:r>
      <w:r w:rsidR="0056340F">
        <w:rPr>
          <w:rFonts w:ascii="Times New Roman" w:hAnsi="Times New Roman" w:cs="Times New Roman"/>
          <w:sz w:val="24"/>
          <w:szCs w:val="24"/>
        </w:rPr>
        <w:t xml:space="preserve"> vagy egyéb kötelező hatósági aktusban</w:t>
      </w:r>
      <w:r>
        <w:rPr>
          <w:rFonts w:ascii="Times New Roman" w:hAnsi="Times New Roman" w:cs="Times New Roman"/>
          <w:sz w:val="24"/>
          <w:szCs w:val="24"/>
        </w:rPr>
        <w:t xml:space="preserve"> megállapított </w:t>
      </w:r>
      <w:r w:rsidR="00AA68AA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rtékesítői alapdí</w:t>
      </w:r>
      <w:r w:rsidR="00C64385">
        <w:rPr>
          <w:rFonts w:ascii="Times New Roman" w:hAnsi="Times New Roman" w:cs="Times New Roman"/>
          <w:sz w:val="24"/>
          <w:szCs w:val="24"/>
        </w:rPr>
        <w:t xml:space="preserve">jat a fogyasztói árindex mértékével </w:t>
      </w:r>
      <w:r w:rsidR="00635C98">
        <w:rPr>
          <w:rFonts w:ascii="Times New Roman" w:hAnsi="Times New Roman" w:cs="Times New Roman"/>
          <w:sz w:val="24"/>
          <w:szCs w:val="24"/>
        </w:rPr>
        <w:t xml:space="preserve">évente </w:t>
      </w:r>
      <w:r w:rsidR="00C64385">
        <w:rPr>
          <w:rFonts w:ascii="Times New Roman" w:hAnsi="Times New Roman" w:cs="Times New Roman"/>
          <w:sz w:val="24"/>
          <w:szCs w:val="24"/>
        </w:rPr>
        <w:t>növelik.</w:t>
      </w:r>
      <w:r w:rsidR="00ED3F4F">
        <w:rPr>
          <w:rFonts w:ascii="Times New Roman" w:hAnsi="Times New Roman" w:cs="Times New Roman"/>
          <w:sz w:val="24"/>
          <w:szCs w:val="24"/>
        </w:rPr>
        <w:t xml:space="preserve"> Abban az esetben, ha a legutolsó hatályos Díjrendeletben</w:t>
      </w:r>
      <w:r w:rsidR="0056340F">
        <w:rPr>
          <w:rFonts w:ascii="Times New Roman" w:hAnsi="Times New Roman" w:cs="Times New Roman"/>
          <w:sz w:val="24"/>
          <w:szCs w:val="24"/>
        </w:rPr>
        <w:t xml:space="preserve"> vagy kötelező hatósági aktusban</w:t>
      </w:r>
      <w:r w:rsidR="00ED3F4F">
        <w:rPr>
          <w:rFonts w:ascii="Times New Roman" w:hAnsi="Times New Roman" w:cs="Times New Roman"/>
          <w:sz w:val="24"/>
          <w:szCs w:val="24"/>
        </w:rPr>
        <w:t xml:space="preserve"> foglalt Értékesítői alapdíj összege alacsonyabb, mint a minden egyes MW beépített hőteljesítményre számolt</w:t>
      </w:r>
      <w:r w:rsidR="0076798A">
        <w:rPr>
          <w:rFonts w:ascii="Times New Roman" w:hAnsi="Times New Roman" w:cs="Times New Roman"/>
          <w:sz w:val="24"/>
          <w:szCs w:val="24"/>
        </w:rPr>
        <w:t xml:space="preserve"> inflációval korrigált</w:t>
      </w:r>
      <w:r w:rsidR="00ED3F4F">
        <w:rPr>
          <w:rFonts w:ascii="Times New Roman" w:hAnsi="Times New Roman" w:cs="Times New Roman"/>
          <w:sz w:val="24"/>
          <w:szCs w:val="24"/>
        </w:rPr>
        <w:t xml:space="preserve"> nettó 1.600.000.- Ft., úgy az Értékesítői alapdíj Díjrendelet</w:t>
      </w:r>
      <w:r w:rsidR="0056340F">
        <w:rPr>
          <w:rFonts w:ascii="Times New Roman" w:hAnsi="Times New Roman" w:cs="Times New Roman"/>
          <w:sz w:val="24"/>
          <w:szCs w:val="24"/>
        </w:rPr>
        <w:t xml:space="preserve"> vagy az egyéb kötelező hatósági aktus</w:t>
      </w:r>
      <w:r w:rsidR="00ED3F4F">
        <w:rPr>
          <w:rFonts w:ascii="Times New Roman" w:hAnsi="Times New Roman" w:cs="Times New Roman"/>
          <w:sz w:val="24"/>
          <w:szCs w:val="24"/>
        </w:rPr>
        <w:t xml:space="preserve"> hatályon kívül helyezését követő értékének alapja a beépített hőteljesítény MW-ban kifejezett értékének és 1.600.000.- Ft. szorzatának összege emelve a szerződés megkötése óta bekövetkezett fogyasztói árindex emelkedéssel. </w:t>
      </w:r>
      <w:r w:rsidR="00C64385">
        <w:rPr>
          <w:rFonts w:ascii="Times New Roman" w:hAnsi="Times New Roman" w:cs="Times New Roman"/>
          <w:sz w:val="24"/>
          <w:szCs w:val="24"/>
        </w:rPr>
        <w:t xml:space="preserve">Abban azesetben, amennyiben a </w:t>
      </w:r>
      <w:r w:rsidR="00C64385">
        <w:rPr>
          <w:rFonts w:ascii="Times New Roman" w:hAnsi="Times New Roman" w:cs="Times New Roman"/>
          <w:sz w:val="24"/>
          <w:szCs w:val="24"/>
        </w:rPr>
        <w:lastRenderedPageBreak/>
        <w:t>fogyasztói árindex nem nő, úgy az Értékesítői alapdíj összeg</w:t>
      </w:r>
      <w:r w:rsidR="00AA68AA">
        <w:rPr>
          <w:rFonts w:ascii="Times New Roman" w:hAnsi="Times New Roman" w:cs="Times New Roman"/>
          <w:sz w:val="24"/>
          <w:szCs w:val="24"/>
        </w:rPr>
        <w:t>e</w:t>
      </w:r>
      <w:r w:rsidR="00C64385">
        <w:rPr>
          <w:rFonts w:ascii="Times New Roman" w:hAnsi="Times New Roman" w:cs="Times New Roman"/>
          <w:sz w:val="24"/>
          <w:szCs w:val="24"/>
        </w:rPr>
        <w:t xml:space="preserve"> az adott évre vonatkozóan nem változik. Fogyasztói árindex alatt a Felek a </w:t>
      </w:r>
      <w:r w:rsidR="00C64385" w:rsidRPr="00C64385">
        <w:rPr>
          <w:rFonts w:ascii="Times New Roman" w:hAnsi="Times New Roman" w:cs="Times New Roman"/>
          <w:sz w:val="24"/>
          <w:szCs w:val="24"/>
        </w:rPr>
        <w:t xml:space="preserve">Központi Statisztikai </w:t>
      </w:r>
      <w:r w:rsidR="00C64385">
        <w:rPr>
          <w:rFonts w:ascii="Times New Roman" w:hAnsi="Times New Roman" w:cs="Times New Roman"/>
          <w:sz w:val="24"/>
          <w:szCs w:val="24"/>
        </w:rPr>
        <w:t>H</w:t>
      </w:r>
      <w:r w:rsidR="00C64385" w:rsidRPr="00C64385">
        <w:rPr>
          <w:rFonts w:ascii="Times New Roman" w:hAnsi="Times New Roman" w:cs="Times New Roman"/>
          <w:sz w:val="24"/>
          <w:szCs w:val="24"/>
        </w:rPr>
        <w:t>ivatal</w:t>
      </w:r>
      <w:r w:rsidR="00C64385">
        <w:rPr>
          <w:rFonts w:ascii="Times New Roman" w:hAnsi="Times New Roman" w:cs="Times New Roman"/>
          <w:sz w:val="24"/>
          <w:szCs w:val="24"/>
        </w:rPr>
        <w:t>, megszűnése esetén utódszervezete</w:t>
      </w:r>
      <w:r w:rsidR="00C64385" w:rsidRPr="00C64385">
        <w:rPr>
          <w:rFonts w:ascii="Times New Roman" w:hAnsi="Times New Roman" w:cs="Times New Roman"/>
          <w:sz w:val="24"/>
          <w:szCs w:val="24"/>
        </w:rPr>
        <w:t xml:space="preserve"> </w:t>
      </w:r>
      <w:r w:rsidR="00C64385">
        <w:rPr>
          <w:rFonts w:ascii="Times New Roman" w:hAnsi="Times New Roman" w:cs="Times New Roman"/>
          <w:sz w:val="24"/>
          <w:szCs w:val="24"/>
        </w:rPr>
        <w:t xml:space="preserve">(továbbiakban: KSH) </w:t>
      </w:r>
      <w:r w:rsidR="00C64385" w:rsidRPr="00C64385">
        <w:rPr>
          <w:rFonts w:ascii="Times New Roman" w:hAnsi="Times New Roman" w:cs="Times New Roman"/>
          <w:sz w:val="24"/>
          <w:szCs w:val="24"/>
        </w:rPr>
        <w:t>által, a tárgyévet megelőző naptári év vonatkozásában közzétett infláció</w:t>
      </w:r>
      <w:r w:rsidR="00C64385">
        <w:rPr>
          <w:rFonts w:ascii="Times New Roman" w:hAnsi="Times New Roman" w:cs="Times New Roman"/>
          <w:sz w:val="24"/>
          <w:szCs w:val="24"/>
        </w:rPr>
        <w:t>t érti</w:t>
      </w:r>
      <w:r w:rsidR="00D573B1">
        <w:rPr>
          <w:rFonts w:ascii="Times New Roman" w:hAnsi="Times New Roman" w:cs="Times New Roman"/>
          <w:sz w:val="24"/>
          <w:szCs w:val="24"/>
        </w:rPr>
        <w:t>k</w:t>
      </w:r>
      <w:r w:rsidR="00C64385">
        <w:rPr>
          <w:rFonts w:ascii="Times New Roman" w:hAnsi="Times New Roman" w:cs="Times New Roman"/>
          <w:sz w:val="24"/>
          <w:szCs w:val="24"/>
        </w:rPr>
        <w:t>. Abban az esetben, ha a KSH a fogyasztói árindexet azt követően teszi közzé, hogy a tárgyévben a</w:t>
      </w:r>
      <w:r w:rsidR="00CF064D">
        <w:rPr>
          <w:rFonts w:ascii="Times New Roman" w:hAnsi="Times New Roman" w:cs="Times New Roman"/>
          <w:sz w:val="24"/>
          <w:szCs w:val="24"/>
        </w:rPr>
        <w:t>z Értékesítői alapdíjra vonatkozó számla már került kiállításra, úgy a Távhőtermelő jogosult a különbözetet egy összegben kiszámlázni</w:t>
      </w:r>
      <w:r w:rsidR="00D573B1">
        <w:rPr>
          <w:rFonts w:ascii="Times New Roman" w:hAnsi="Times New Roman" w:cs="Times New Roman"/>
          <w:sz w:val="24"/>
          <w:szCs w:val="24"/>
        </w:rPr>
        <w:t xml:space="preserve"> az árindex közzétételét megelőző tárgyévi időszakra.</w:t>
      </w:r>
    </w:p>
    <w:p w14:paraId="11F4F23A" w14:textId="20A7B1A0" w:rsidR="00404CEA" w:rsidRDefault="00CF064D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Értékesítői alapdíjról</w:t>
      </w:r>
      <w:r w:rsidR="00853E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illetve a Hődíjról</w:t>
      </w:r>
      <w:r w:rsidR="00D573B1">
        <w:rPr>
          <w:rFonts w:ascii="Times New Roman" w:hAnsi="Times New Roman" w:cs="Times New Roman"/>
          <w:sz w:val="24"/>
          <w:szCs w:val="24"/>
        </w:rPr>
        <w:t>, annak teljesítése esetén</w:t>
      </w:r>
      <w:r>
        <w:rPr>
          <w:rFonts w:ascii="Times New Roman" w:hAnsi="Times New Roman" w:cs="Times New Roman"/>
          <w:sz w:val="24"/>
          <w:szCs w:val="24"/>
        </w:rPr>
        <w:t xml:space="preserve"> a Távhőszolgáltató a tárgyhót követő 5 napon belül köteles a teljesítési igazolást kiállítani. A Távhőtermelő a teljesítési igazolás alapján az Értékesítői alapdíjról és a Hődíjról minimum </w:t>
      </w:r>
      <w:r w:rsidR="009163A2">
        <w:rPr>
          <w:rFonts w:ascii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>napos fizetési határidővel állítja ki számláit, melyet a Távhőszolgáltató átutalással köteles teljesíteni a Távhőtermelő pénzfogalmi jelzőszámára.</w:t>
      </w:r>
    </w:p>
    <w:p w14:paraId="62DF1EC1" w14:textId="5C560D7B" w:rsidR="004A5617" w:rsidRDefault="004A5617" w:rsidP="001D4CB5">
      <w:pPr>
        <w:pStyle w:val="Listaszerbekezds"/>
        <w:numPr>
          <w:ilvl w:val="0"/>
          <w:numId w:val="1"/>
        </w:numPr>
        <w:spacing w:after="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A5617">
        <w:rPr>
          <w:rFonts w:ascii="Times New Roman" w:hAnsi="Times New Roman" w:cs="Times New Roman"/>
          <w:sz w:val="24"/>
          <w:szCs w:val="24"/>
        </w:rPr>
        <w:t xml:space="preserve">A Felek </w:t>
      </w:r>
      <w:proofErr w:type="spellStart"/>
      <w:r w:rsidRPr="004A5617">
        <w:rPr>
          <w:rFonts w:ascii="Times New Roman" w:hAnsi="Times New Roman" w:cs="Times New Roman"/>
          <w:sz w:val="24"/>
          <w:szCs w:val="24"/>
        </w:rPr>
        <w:t>gázár</w:t>
      </w:r>
      <w:proofErr w:type="spellEnd"/>
      <w:r w:rsidRPr="004A5617">
        <w:rPr>
          <w:rFonts w:ascii="Times New Roman" w:hAnsi="Times New Roman" w:cs="Times New Roman"/>
          <w:sz w:val="24"/>
          <w:szCs w:val="24"/>
        </w:rPr>
        <w:t xml:space="preserve"> alatt a molekuladíj, a kereskedői </w:t>
      </w:r>
      <w:proofErr w:type="spellStart"/>
      <w:r w:rsidRPr="004A5617">
        <w:rPr>
          <w:rFonts w:ascii="Times New Roman" w:hAnsi="Times New Roman" w:cs="Times New Roman"/>
          <w:sz w:val="24"/>
          <w:szCs w:val="24"/>
        </w:rPr>
        <w:t>spread</w:t>
      </w:r>
      <w:proofErr w:type="spellEnd"/>
      <w:r w:rsidRPr="004A5617">
        <w:rPr>
          <w:rFonts w:ascii="Times New Roman" w:hAnsi="Times New Roman" w:cs="Times New Roman"/>
          <w:sz w:val="24"/>
          <w:szCs w:val="24"/>
        </w:rPr>
        <w:t xml:space="preserve">, a gázt terhelő adók és járulékok, MSZKSZ díj, rendszerhasználati díjak, lekötött teljesítmény díjának összegét értik. Abban az esetben, ha a </w:t>
      </w:r>
      <w:proofErr w:type="spellStart"/>
      <w:r w:rsidRPr="004A5617">
        <w:rPr>
          <w:rFonts w:ascii="Times New Roman" w:hAnsi="Times New Roman" w:cs="Times New Roman"/>
          <w:sz w:val="24"/>
          <w:szCs w:val="24"/>
        </w:rPr>
        <w:t>gázár</w:t>
      </w:r>
      <w:proofErr w:type="spellEnd"/>
      <w:r w:rsidRPr="004A5617">
        <w:rPr>
          <w:rFonts w:ascii="Times New Roman" w:hAnsi="Times New Roman" w:cs="Times New Roman"/>
          <w:sz w:val="24"/>
          <w:szCs w:val="24"/>
        </w:rPr>
        <w:t xml:space="preserve"> részét képező tényezők körében változás áll be, úgy a felek a változást figyelembe véve alkalmazzák a gázárat. Ez a változás nem igényli jelen szerződés írásban való módosítását.</w:t>
      </w:r>
    </w:p>
    <w:p w14:paraId="60F97737" w14:textId="6444AE35" w:rsidR="004A5617" w:rsidRDefault="004A5617" w:rsidP="001D4CB5">
      <w:pPr>
        <w:pStyle w:val="Listaszerbekezds"/>
        <w:numPr>
          <w:ilvl w:val="0"/>
          <w:numId w:val="1"/>
        </w:numPr>
        <w:spacing w:line="360" w:lineRule="auto"/>
        <w:ind w:left="714" w:hanging="4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Abban az esetben, amennyiben a Távhőszolgáltató a számla ellenértékét határidőben nem fizeti meg, úgy a Távhőtermelő minden késedelmes naptári nap után </w:t>
      </w:r>
      <w:r w:rsidR="00CD2860">
        <w:rPr>
          <w:rFonts w:ascii="Times New Roman" w:hAnsi="Times New Roman" w:cs="Times New Roman"/>
          <w:sz w:val="24"/>
          <w:szCs w:val="24"/>
        </w:rPr>
        <w:t xml:space="preserve">a Polgári Törvénykönyvről szóló 2013. évi V. törvényben (továbbiakban: Ptk.) meghatározott mértékű késedelmi kamat </w:t>
      </w:r>
      <w:r w:rsidR="0056340F">
        <w:rPr>
          <w:rFonts w:ascii="Times New Roman" w:hAnsi="Times New Roman" w:cs="Times New Roman"/>
          <w:sz w:val="24"/>
          <w:szCs w:val="24"/>
        </w:rPr>
        <w:t>8</w:t>
      </w:r>
      <w:r w:rsidR="00CD2860">
        <w:rPr>
          <w:rFonts w:ascii="Times New Roman" w:hAnsi="Times New Roman" w:cs="Times New Roman"/>
          <w:sz w:val="24"/>
          <w:szCs w:val="24"/>
        </w:rPr>
        <w:t xml:space="preserve"> százalékponttal növelt értékére jogosult a késedelemmel érintett számla végösszegére vetítve.</w:t>
      </w:r>
    </w:p>
    <w:p w14:paraId="01A2F200" w14:textId="0DB7018F" w:rsidR="004A5617" w:rsidRPr="004A5617" w:rsidRDefault="004A5617" w:rsidP="001D4CB5">
      <w:pPr>
        <w:pStyle w:val="Listaszerbekezds"/>
        <w:spacing w:before="240"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A56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[Üzemeltetési keretrendszer]</w:t>
      </w:r>
    </w:p>
    <w:p w14:paraId="40C39368" w14:textId="3FD0EB8F" w:rsidR="004A5617" w:rsidRDefault="004A5617" w:rsidP="001D4CB5">
      <w:pPr>
        <w:pStyle w:val="Listaszerbekezds"/>
        <w:numPr>
          <w:ilvl w:val="0"/>
          <w:numId w:val="1"/>
        </w:numPr>
        <w:spacing w:before="240" w:after="0" w:line="360" w:lineRule="auto"/>
        <w:ind w:left="714" w:hanging="430"/>
        <w:jc w:val="both"/>
        <w:rPr>
          <w:rFonts w:ascii="Times New Roman" w:hAnsi="Times New Roman" w:cs="Times New Roman"/>
          <w:sz w:val="24"/>
          <w:szCs w:val="24"/>
        </w:rPr>
      </w:pPr>
      <w:r w:rsidRPr="004A5617">
        <w:rPr>
          <w:rFonts w:ascii="Times New Roman" w:hAnsi="Times New Roman" w:cs="Times New Roman"/>
          <w:sz w:val="24"/>
          <w:szCs w:val="24"/>
        </w:rPr>
        <w:t>A távhőszolgáltatói rendszerek szabályozását, felügyeletét, kezelését a Távhőszolgáltató munkavállalói, illetve alvállalkozói végzik.</w:t>
      </w:r>
      <w:r w:rsidR="00B57881">
        <w:rPr>
          <w:rFonts w:ascii="Times New Roman" w:hAnsi="Times New Roman" w:cs="Times New Roman"/>
          <w:sz w:val="24"/>
          <w:szCs w:val="24"/>
        </w:rPr>
        <w:t xml:space="preserve"> A Felek termelő és a szolgáltatói hálózat határpontjaként a termelői létesítményből kilépő csővezeték termelői oldalról nézve utolsó elzáró szerelvényét érti. A Felek a karbantartási kötelezettségüknek ezen határvonal szerint kötelesek eleget tenni. A Felek az ezzel kapcsolatos részletszabályokat üzemviteli megállapodásban szabályozzák.</w:t>
      </w:r>
    </w:p>
    <w:p w14:paraId="0FAD5D93" w14:textId="411275D1" w:rsidR="004A5617" w:rsidRDefault="004A5617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106A2">
        <w:rPr>
          <w:rFonts w:ascii="Times New Roman" w:hAnsi="Times New Roman" w:cs="Times New Roman"/>
          <w:sz w:val="24"/>
          <w:szCs w:val="24"/>
        </w:rPr>
        <w:t>Fűtőmű</w:t>
      </w:r>
      <w:r w:rsidR="00B86618">
        <w:rPr>
          <w:rFonts w:ascii="Times New Roman" w:hAnsi="Times New Roman" w:cs="Times New Roman"/>
          <w:sz w:val="24"/>
          <w:szCs w:val="24"/>
        </w:rPr>
        <w:t>vek</w:t>
      </w:r>
      <w:r>
        <w:rPr>
          <w:rFonts w:ascii="Times New Roman" w:hAnsi="Times New Roman" w:cs="Times New Roman"/>
          <w:sz w:val="24"/>
          <w:szCs w:val="24"/>
        </w:rPr>
        <w:t xml:space="preserve"> rendszereinek üzemeltetés</w:t>
      </w:r>
      <w:r w:rsidR="00B30D81">
        <w:rPr>
          <w:rFonts w:ascii="Times New Roman" w:hAnsi="Times New Roman" w:cs="Times New Roman"/>
          <w:sz w:val="24"/>
          <w:szCs w:val="24"/>
        </w:rPr>
        <w:t>ét</w:t>
      </w:r>
      <w:r>
        <w:rPr>
          <w:rFonts w:ascii="Times New Roman" w:hAnsi="Times New Roman" w:cs="Times New Roman"/>
          <w:sz w:val="24"/>
          <w:szCs w:val="24"/>
        </w:rPr>
        <w:t xml:space="preserve"> a Távhőtermelő munkavállalói, alvállalkozói végzik.</w:t>
      </w:r>
    </w:p>
    <w:p w14:paraId="78168955" w14:textId="2D3E71AE" w:rsidR="004A5617" w:rsidRDefault="004A5617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A5617">
        <w:rPr>
          <w:rFonts w:ascii="Times New Roman" w:hAnsi="Times New Roman" w:cs="Times New Roman"/>
          <w:sz w:val="24"/>
          <w:szCs w:val="24"/>
        </w:rPr>
        <w:t xml:space="preserve">A Távhőtermelő a tervszerű karbantartást megelőző legalább 60 nappal köteles a Távhőszolgáltató részére bejelenteni. A Távhőszolgáltató jogosult a tervszerű karbantartás tervezett időpontjának módosítását kérni abban az esetben, ha a </w:t>
      </w:r>
      <w:r w:rsidRPr="004A5617">
        <w:rPr>
          <w:rFonts w:ascii="Times New Roman" w:hAnsi="Times New Roman" w:cs="Times New Roman"/>
          <w:sz w:val="24"/>
          <w:szCs w:val="24"/>
        </w:rPr>
        <w:lastRenderedPageBreak/>
        <w:t>szolgáltatás ellátásához szükséges hőteljesítményt más módon nem tudja kielégíteni, mely esetben a Távhőtermelő a tervszerű karbantartás időpontját köteles a Távhőszolgáltató igényének megfelelően módosítani. Nem köteles a Távhőtermelő a tervszerű karbantartás időpontját módosítani, amennyiben az a Távhőtermelőnek aránytalan terhet jelent, vagy amennyiben az a Távhőtermelés üzembiztonságát veszélyezteti. A Felek rögzítik, hogy a Távhőtermelő a fűtési időszakban tervszerű karbantartás</w:t>
      </w:r>
      <w:r w:rsidR="00B30D81">
        <w:rPr>
          <w:rFonts w:ascii="Times New Roman" w:hAnsi="Times New Roman" w:cs="Times New Roman"/>
          <w:sz w:val="24"/>
          <w:szCs w:val="24"/>
        </w:rPr>
        <w:t>át</w:t>
      </w:r>
      <w:r w:rsidRPr="004A5617">
        <w:rPr>
          <w:rFonts w:ascii="Times New Roman" w:hAnsi="Times New Roman" w:cs="Times New Roman"/>
          <w:sz w:val="24"/>
          <w:szCs w:val="24"/>
        </w:rPr>
        <w:t xml:space="preserve"> kizárólag a Távhőszolgáltató előzetes engedélye alapján jogosult megvalósítani. A tervszerű karbantartást a Távhőtermelő a</w:t>
      </w:r>
      <w:r w:rsidR="00675B74">
        <w:rPr>
          <w:rFonts w:ascii="Times New Roman" w:hAnsi="Times New Roman" w:cs="Times New Roman"/>
          <w:sz w:val="24"/>
          <w:szCs w:val="24"/>
        </w:rPr>
        <w:t xml:space="preserve"> tavhokarbantartas@vkszzrt.hu</w:t>
      </w:r>
      <w:r w:rsidRPr="004A5617">
        <w:rPr>
          <w:rFonts w:ascii="Times New Roman" w:hAnsi="Times New Roman" w:cs="Times New Roman"/>
          <w:sz w:val="24"/>
          <w:szCs w:val="24"/>
        </w:rPr>
        <w:t xml:space="preserve"> e-mail címen köteles lejelenteni. A lejelentésben köteles tájékoztatni a Távhőszolgáltatót a tervszerű karbantartás idejéről, időtartamáról, illetve a szolgáltatás kiesés mértékéről. Abban az esetben, ha a Távhőtermelő a tervszerű karbantartást nem képes az előzetesen közölt időben, vagy előzetesen közölt szolgáltatás kieséssel megvalósítani, úgy haladéktalanul, de legkésőbb a tudomásszerzéstől számított 1 (egy) órán belül köteles az okot adó körülmény és a várható eltérés megjelölésével tájékoztatni a Távhőszolgáltatót. Vészhelyzet, váratlan meghibásodás, vagy olyan esemény bekövetkezte esetén</w:t>
      </w:r>
      <w:r w:rsidR="0066798D">
        <w:rPr>
          <w:rFonts w:ascii="Times New Roman" w:hAnsi="Times New Roman" w:cs="Times New Roman"/>
          <w:sz w:val="24"/>
          <w:szCs w:val="24"/>
        </w:rPr>
        <w:t>,</w:t>
      </w:r>
      <w:r w:rsidR="00513835">
        <w:rPr>
          <w:rFonts w:ascii="Times New Roman" w:hAnsi="Times New Roman" w:cs="Times New Roman"/>
          <w:sz w:val="24"/>
          <w:szCs w:val="24"/>
        </w:rPr>
        <w:t xml:space="preserve"> amely </w:t>
      </w:r>
      <w:r w:rsidRPr="004A5617">
        <w:rPr>
          <w:rFonts w:ascii="Times New Roman" w:hAnsi="Times New Roman" w:cs="Times New Roman"/>
          <w:sz w:val="24"/>
          <w:szCs w:val="24"/>
        </w:rPr>
        <w:t xml:space="preserve">a Távhőszolgáltató súlyos károsodását, testi épséget veszélyeztető helyeztet teremthet elő, a Távhőtermelő jogosult előzetes tájékoztatás nélkül a szolgáltatást szüneteltetni. Ilyen esetben a Távhőszolgáltatót a bekövetkezett helyzetről (okokról és körülményekről) és a szolgáltatás szüneteltetésének várható időtartamáról köteles a Távhőtermelő késedelem nélkül, de legkésőbb a tudomásszerzéstől számított 1 órán belül tájékoztatni. Abban az esetben, ha a tájékoztatásban közölt időtartamon belül a szolgáltatás nem állítható vissza, erről a Távhőtermelő késedelem nélkül köteles a Távhőszolgáltatót telefonon tájékoztatni a </w:t>
      </w:r>
      <w:r w:rsidR="00675B74" w:rsidRPr="00675B74">
        <w:rPr>
          <w:rFonts w:ascii="Times New Roman" w:hAnsi="Times New Roman" w:cs="Times New Roman"/>
          <w:sz w:val="24"/>
          <w:szCs w:val="24"/>
        </w:rPr>
        <w:t>0688-949-849</w:t>
      </w:r>
      <w:r w:rsidRPr="00675B74">
        <w:rPr>
          <w:rFonts w:ascii="Times New Roman" w:hAnsi="Times New Roman" w:cs="Times New Roman"/>
          <w:sz w:val="24"/>
          <w:szCs w:val="24"/>
        </w:rPr>
        <w:t xml:space="preserve"> </w:t>
      </w:r>
      <w:r w:rsidR="0066798D">
        <w:rPr>
          <w:rFonts w:ascii="Times New Roman" w:hAnsi="Times New Roman" w:cs="Times New Roman"/>
          <w:sz w:val="24"/>
          <w:szCs w:val="24"/>
        </w:rPr>
        <w:t>telefonszámon.</w:t>
      </w:r>
    </w:p>
    <w:p w14:paraId="314A34E7" w14:textId="4155A942" w:rsidR="009A3528" w:rsidRPr="00415AE9" w:rsidRDefault="004A5617" w:rsidP="00415AE9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528">
        <w:rPr>
          <w:rFonts w:ascii="Times New Roman" w:hAnsi="Times New Roman" w:cs="Times New Roman"/>
          <w:sz w:val="24"/>
          <w:szCs w:val="24"/>
        </w:rPr>
        <w:t xml:space="preserve"> Távhőszolgáltató a Távhőtermelőt érintő tervszerű karbantartást 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az azt megelőző legalább 60 nappal köteles bejelenteni a Távhőtermelőnek. A </w:t>
      </w:r>
      <w:r w:rsidR="009A3528">
        <w:rPr>
          <w:rFonts w:ascii="Times New Roman" w:hAnsi="Times New Roman" w:cs="Times New Roman"/>
          <w:sz w:val="24"/>
          <w:szCs w:val="24"/>
        </w:rPr>
        <w:t>Távhőtermelő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jogosult a tervszerű karbantartás tervezett időpontjának módosítását kérni abban az esetben, </w:t>
      </w:r>
      <w:r w:rsidR="009A3528">
        <w:rPr>
          <w:rFonts w:ascii="Times New Roman" w:hAnsi="Times New Roman" w:cs="Times New Roman"/>
          <w:sz w:val="24"/>
          <w:szCs w:val="24"/>
        </w:rPr>
        <w:t>ha az egyéb felek felé vállalt kötelezettségének teljesítését veszélyezteti.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Nem köteles a </w:t>
      </w:r>
      <w:r w:rsidR="009A3528">
        <w:rPr>
          <w:rFonts w:ascii="Times New Roman" w:hAnsi="Times New Roman" w:cs="Times New Roman"/>
          <w:sz w:val="24"/>
          <w:szCs w:val="24"/>
        </w:rPr>
        <w:t>Távhőszolgáltató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a tervszerű karbantartás időpontját módosítani, amennyiben a</w:t>
      </w:r>
      <w:r w:rsidR="009A3528">
        <w:rPr>
          <w:rFonts w:ascii="Times New Roman" w:hAnsi="Times New Roman" w:cs="Times New Roman"/>
          <w:sz w:val="24"/>
          <w:szCs w:val="24"/>
        </w:rPr>
        <w:t xml:space="preserve"> számára 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aránytalan terhet jelent, vagy amennyiben az a </w:t>
      </w:r>
      <w:r w:rsidR="009A3528">
        <w:rPr>
          <w:rFonts w:ascii="Times New Roman" w:hAnsi="Times New Roman" w:cs="Times New Roman"/>
          <w:sz w:val="24"/>
          <w:szCs w:val="24"/>
        </w:rPr>
        <w:t>Távhőszolgáltatás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üzembiztonságát veszélyezteti. A Felek rögzítik, hogy a </w:t>
      </w:r>
      <w:r w:rsidR="009A3528">
        <w:rPr>
          <w:rFonts w:ascii="Times New Roman" w:hAnsi="Times New Roman" w:cs="Times New Roman"/>
          <w:sz w:val="24"/>
          <w:szCs w:val="24"/>
        </w:rPr>
        <w:t>Távhőszolgáltató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a fűtési időszakban tervszerű karbantartás</w:t>
      </w:r>
      <w:r w:rsidR="00B30D81">
        <w:rPr>
          <w:rFonts w:ascii="Times New Roman" w:hAnsi="Times New Roman" w:cs="Times New Roman"/>
          <w:sz w:val="24"/>
          <w:szCs w:val="24"/>
        </w:rPr>
        <w:t>t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kizárólag a </w:t>
      </w:r>
      <w:r w:rsidR="009A3528">
        <w:rPr>
          <w:rFonts w:ascii="Times New Roman" w:hAnsi="Times New Roman" w:cs="Times New Roman"/>
          <w:sz w:val="24"/>
          <w:szCs w:val="24"/>
        </w:rPr>
        <w:t>Távhőtermelő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előzetes engedélye alapján jogosult megvalósítani. A tervszerű karbantartást a </w:t>
      </w:r>
      <w:r w:rsidR="009A3528">
        <w:rPr>
          <w:rFonts w:ascii="Times New Roman" w:hAnsi="Times New Roman" w:cs="Times New Roman"/>
          <w:sz w:val="24"/>
          <w:szCs w:val="24"/>
        </w:rPr>
        <w:t>Távhőszolgáltató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a </w:t>
      </w:r>
      <w:r w:rsidR="00415AE9">
        <w:rPr>
          <w:rFonts w:ascii="Times New Roman" w:hAnsi="Times New Roman"/>
          <w:sz w:val="24"/>
        </w:rPr>
        <w:t>kiss.elek@greenergy.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hu e-mail címen köteles lejelenteni. A lejelentésben köteles tájékoztatni a </w:t>
      </w:r>
      <w:r w:rsidR="009A3528">
        <w:rPr>
          <w:rFonts w:ascii="Times New Roman" w:hAnsi="Times New Roman" w:cs="Times New Roman"/>
          <w:sz w:val="24"/>
          <w:szCs w:val="24"/>
        </w:rPr>
        <w:t>Távhőtermelőt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a </w:t>
      </w:r>
      <w:r w:rsidR="009A3528" w:rsidRPr="009A3528">
        <w:rPr>
          <w:rFonts w:ascii="Times New Roman" w:hAnsi="Times New Roman" w:cs="Times New Roman"/>
          <w:sz w:val="24"/>
          <w:szCs w:val="24"/>
        </w:rPr>
        <w:lastRenderedPageBreak/>
        <w:t xml:space="preserve">tervszerű karbantartás idejéről, időtartamáról, illetve a szolgáltatás kiesés mértékéről. Abban az esetben, ha a </w:t>
      </w:r>
      <w:r w:rsidR="009A3528">
        <w:rPr>
          <w:rFonts w:ascii="Times New Roman" w:hAnsi="Times New Roman" w:cs="Times New Roman"/>
          <w:sz w:val="24"/>
          <w:szCs w:val="24"/>
        </w:rPr>
        <w:t>Távhőszolgáltató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a tervszerű karbantartást nem képes az előzetesen közölt időben, vagy előzetesen közölt szolgáltatás kieséssel megvalósítani, úgy haladéktalanul, de legkésőbb a tudomásszerzéstől számított 1 órán belül köteles az okot adó körülmény és a várható eltérés megjelölésével tájékoztatni a </w:t>
      </w:r>
      <w:r w:rsidR="009A3528">
        <w:rPr>
          <w:rFonts w:ascii="Times New Roman" w:hAnsi="Times New Roman" w:cs="Times New Roman"/>
          <w:sz w:val="24"/>
          <w:szCs w:val="24"/>
        </w:rPr>
        <w:t>Távhőtermelőt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. Vészhelyzet, váratlan meghibásodás, vagy olyan esemény bekövetkezte esetén, amely a </w:t>
      </w:r>
      <w:r w:rsidR="009A3528">
        <w:rPr>
          <w:rFonts w:ascii="Times New Roman" w:hAnsi="Times New Roman" w:cs="Times New Roman"/>
          <w:sz w:val="24"/>
          <w:szCs w:val="24"/>
        </w:rPr>
        <w:t>Távhőtermelő vag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y a Távhőszolgáltató súlyos károsodását, testi épséget veszélyeztető helyeztet teremthet elő, a </w:t>
      </w:r>
      <w:r w:rsidR="009A3528">
        <w:rPr>
          <w:rFonts w:ascii="Times New Roman" w:hAnsi="Times New Roman" w:cs="Times New Roman"/>
          <w:sz w:val="24"/>
          <w:szCs w:val="24"/>
        </w:rPr>
        <w:t>Távhőszolgáltató</w:t>
      </w:r>
      <w:r w:rsidR="009A3528" w:rsidRPr="009A3528">
        <w:rPr>
          <w:rFonts w:ascii="Times New Roman" w:hAnsi="Times New Roman" w:cs="Times New Roman"/>
          <w:sz w:val="24"/>
          <w:szCs w:val="24"/>
        </w:rPr>
        <w:t xml:space="preserve"> jogosult előzetes tájékoztatás nélkül a szolgáltatást </w:t>
      </w:r>
      <w:r w:rsidR="009A3528" w:rsidRPr="0018370E">
        <w:rPr>
          <w:rFonts w:ascii="Times New Roman" w:hAnsi="Times New Roman" w:cs="Times New Roman"/>
          <w:sz w:val="24"/>
          <w:szCs w:val="24"/>
        </w:rPr>
        <w:t>szüneteltetni. Ilyen esetben a Távhőtermelő a bekövetkezett helyzetről (okokról és körülményekről) és a szolgáltatás szüneteltetésének várható időtartamáról köteles a Távhőszolgáltató</w:t>
      </w:r>
      <w:r w:rsidR="00B30D81">
        <w:rPr>
          <w:rFonts w:ascii="Times New Roman" w:hAnsi="Times New Roman" w:cs="Times New Roman"/>
          <w:sz w:val="24"/>
          <w:szCs w:val="24"/>
        </w:rPr>
        <w:t>t</w:t>
      </w:r>
      <w:r w:rsidR="009A3528" w:rsidRPr="0018370E">
        <w:rPr>
          <w:rFonts w:ascii="Times New Roman" w:hAnsi="Times New Roman" w:cs="Times New Roman"/>
          <w:sz w:val="24"/>
          <w:szCs w:val="24"/>
        </w:rPr>
        <w:t xml:space="preserve"> késedelem nélkül, de legkésőbb a tudomásszerzéstől számított 1 órán belül tájékoztatni. Abban az esetben, ha a tájékoztatásban közölt időtartamon belül a szolgáltatás nem állítható vissza, erről a Távhőszolgáltató késedelem nélkül köteles a Távhőtermelőt telefonon tájékoztatni a +36</w:t>
      </w:r>
      <w:r w:rsidR="00867766" w:rsidRPr="0018370E">
        <w:rPr>
          <w:rFonts w:ascii="Times New Roman" w:hAnsi="Times New Roman" w:cs="Times New Roman"/>
          <w:sz w:val="24"/>
          <w:szCs w:val="24"/>
        </w:rPr>
        <w:t>-</w:t>
      </w:r>
      <w:r w:rsidR="00415AE9" w:rsidRPr="00192C3E">
        <w:rPr>
          <w:rFonts w:ascii="Times New Roman" w:hAnsi="Times New Roman" w:cs="Times New Roman"/>
          <w:sz w:val="24"/>
          <w:szCs w:val="24"/>
        </w:rPr>
        <w:t>70/932-7957</w:t>
      </w:r>
      <w:r w:rsidR="00867766" w:rsidRPr="00415AE9">
        <w:rPr>
          <w:rFonts w:ascii="Times New Roman" w:hAnsi="Times New Roman" w:cs="Times New Roman"/>
          <w:sz w:val="24"/>
          <w:szCs w:val="24"/>
        </w:rPr>
        <w:t>-</w:t>
      </w:r>
      <w:r w:rsidR="009A3528" w:rsidRPr="00415AE9">
        <w:rPr>
          <w:rFonts w:ascii="Times New Roman" w:hAnsi="Times New Roman" w:cs="Times New Roman"/>
          <w:sz w:val="24"/>
          <w:szCs w:val="24"/>
        </w:rPr>
        <w:t>es telefonszámon.</w:t>
      </w:r>
    </w:p>
    <w:p w14:paraId="7F3B771A" w14:textId="6D6B9225" w:rsidR="003228B8" w:rsidRDefault="003228B8" w:rsidP="001D4CB5">
      <w:pPr>
        <w:pStyle w:val="Listaszerbekezds"/>
        <w:numPr>
          <w:ilvl w:val="0"/>
          <w:numId w:val="1"/>
        </w:numPr>
        <w:spacing w:line="360" w:lineRule="auto"/>
        <w:ind w:left="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18370E">
        <w:rPr>
          <w:rFonts w:ascii="Times New Roman" w:hAnsi="Times New Roman" w:cs="Times New Roman"/>
          <w:sz w:val="24"/>
          <w:szCs w:val="24"/>
        </w:rPr>
        <w:t xml:space="preserve">A </w:t>
      </w:r>
      <w:r w:rsidR="00EE5FD5">
        <w:rPr>
          <w:rFonts w:ascii="Times New Roman" w:hAnsi="Times New Roman" w:cs="Times New Roman"/>
          <w:sz w:val="24"/>
          <w:szCs w:val="24"/>
        </w:rPr>
        <w:t>Felek</w:t>
      </w:r>
      <w:r w:rsidR="00CF7E35" w:rsidRPr="0018370E">
        <w:rPr>
          <w:rFonts w:ascii="Times New Roman" w:hAnsi="Times New Roman" w:cs="Times New Roman"/>
          <w:sz w:val="24"/>
          <w:szCs w:val="24"/>
        </w:rPr>
        <w:t xml:space="preserve"> </w:t>
      </w:r>
      <w:r w:rsidRPr="0018370E">
        <w:rPr>
          <w:rFonts w:ascii="Times New Roman" w:hAnsi="Times New Roman" w:cs="Times New Roman"/>
          <w:sz w:val="24"/>
          <w:szCs w:val="24"/>
        </w:rPr>
        <w:t>köteles</w:t>
      </w:r>
      <w:r w:rsidR="00EE5FD5">
        <w:rPr>
          <w:rFonts w:ascii="Times New Roman" w:hAnsi="Times New Roman" w:cs="Times New Roman"/>
          <w:sz w:val="24"/>
          <w:szCs w:val="24"/>
        </w:rPr>
        <w:t>ek</w:t>
      </w:r>
      <w:r w:rsidRPr="0018370E">
        <w:rPr>
          <w:rFonts w:ascii="Times New Roman" w:hAnsi="Times New Roman" w:cs="Times New Roman"/>
          <w:sz w:val="24"/>
          <w:szCs w:val="24"/>
        </w:rPr>
        <w:t xml:space="preserve"> minden olyan karbantartást és beruházást megvalósítani, mely</w:t>
      </w:r>
      <w:r>
        <w:rPr>
          <w:rFonts w:ascii="Times New Roman" w:hAnsi="Times New Roman" w:cs="Times New Roman"/>
          <w:sz w:val="24"/>
          <w:szCs w:val="24"/>
        </w:rPr>
        <w:t xml:space="preserve"> jelen szerződésben szabályozott hőátvételi és hőátadási kötelezettség teljesítéséhez elengedhetetlen. A Felek kötelesek tartózkodni minden olyan magatartástól, műszaki beavatkozástól, mely jelen Szerződésben vállaltakkal ellentétes.</w:t>
      </w:r>
    </w:p>
    <w:p w14:paraId="58CBAD21" w14:textId="191DB7AC" w:rsidR="005E72C8" w:rsidRPr="005E72C8" w:rsidRDefault="003228B8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Távhőszolgáltató köteles a </w:t>
      </w:r>
      <w:r w:rsidRPr="003228B8">
        <w:rPr>
          <w:rFonts w:ascii="Times New Roman" w:hAnsi="Times New Roman" w:cs="Times New Roman"/>
          <w:sz w:val="24"/>
          <w:szCs w:val="24"/>
        </w:rPr>
        <w:t>hőellátó rendszerében a folyamatos HMV cirkulációt, fűtési időszakban</w:t>
      </w:r>
      <w:r w:rsidR="002A086E">
        <w:rPr>
          <w:rFonts w:ascii="Times New Roman" w:hAnsi="Times New Roman" w:cs="Times New Roman"/>
          <w:sz w:val="24"/>
          <w:szCs w:val="24"/>
        </w:rPr>
        <w:t xml:space="preserve"> </w:t>
      </w:r>
      <w:r w:rsidRPr="003228B8">
        <w:rPr>
          <w:rFonts w:ascii="Times New Roman" w:hAnsi="Times New Roman" w:cs="Times New Roman"/>
          <w:sz w:val="24"/>
          <w:szCs w:val="24"/>
        </w:rPr>
        <w:t xml:space="preserve">folyamatos </w:t>
      </w:r>
      <w:r w:rsidR="0056340F">
        <w:rPr>
          <w:rFonts w:ascii="Times New Roman" w:hAnsi="Times New Roman" w:cs="Times New Roman"/>
          <w:sz w:val="24"/>
          <w:szCs w:val="24"/>
        </w:rPr>
        <w:t>HMV cirkuláció mellet</w:t>
      </w:r>
      <w:r w:rsidR="00B30D81">
        <w:rPr>
          <w:rFonts w:ascii="Times New Roman" w:hAnsi="Times New Roman" w:cs="Times New Roman"/>
          <w:sz w:val="24"/>
          <w:szCs w:val="24"/>
        </w:rPr>
        <w:t>t</w:t>
      </w:r>
      <w:r w:rsidR="0056340F">
        <w:rPr>
          <w:rFonts w:ascii="Times New Roman" w:hAnsi="Times New Roman" w:cs="Times New Roman"/>
          <w:sz w:val="24"/>
          <w:szCs w:val="24"/>
        </w:rPr>
        <w:t xml:space="preserve"> </w:t>
      </w:r>
      <w:r w:rsidRPr="003228B8">
        <w:rPr>
          <w:rFonts w:ascii="Times New Roman" w:hAnsi="Times New Roman" w:cs="Times New Roman"/>
          <w:sz w:val="24"/>
          <w:szCs w:val="24"/>
        </w:rPr>
        <w:t>fűtési víz keringési állapotot fenntartani</w:t>
      </w:r>
      <w:r w:rsidR="00624A7C">
        <w:rPr>
          <w:rFonts w:ascii="Times New Roman" w:hAnsi="Times New Roman" w:cs="Times New Roman"/>
          <w:sz w:val="24"/>
          <w:szCs w:val="24"/>
        </w:rPr>
        <w:t xml:space="preserve">; </w:t>
      </w:r>
      <w:r w:rsidRPr="003228B8">
        <w:rPr>
          <w:rFonts w:ascii="Times New Roman" w:hAnsi="Times New Roman" w:cs="Times New Roman"/>
          <w:sz w:val="24"/>
          <w:szCs w:val="24"/>
        </w:rPr>
        <w:t>a kötelezettség alól a tervszerű, a keringési állapot mellett nem végezhető karbantartások és váratlan meghibásodások kivételt képeznek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F05388" w14:textId="04FF388A" w:rsidR="003228B8" w:rsidRDefault="003228B8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 kötelesek egymással szorosan együttműködni, minden olyan információt megosztani egymással, ami a hőtermelés vagy a hőszolgáltatás hatékonyságát, üzembiztonságát elősegíti. Ennek érdekében a Felek kötelesek egymással folyamatosan kapcsolatot tartani.</w:t>
      </w:r>
    </w:p>
    <w:p w14:paraId="21588FA7" w14:textId="241BF21D" w:rsidR="00A65F82" w:rsidRDefault="003228B8" w:rsidP="00624A7C">
      <w:pPr>
        <w:pStyle w:val="Listaszerbekezds"/>
        <w:numPr>
          <w:ilvl w:val="0"/>
          <w:numId w:val="1"/>
        </w:numPr>
        <w:spacing w:after="0" w:line="360" w:lineRule="auto"/>
        <w:ind w:left="721" w:hanging="4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</w:t>
      </w:r>
      <w:r w:rsidR="00624A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nem tervszerű műszaki beavatkozásokat köteles</w:t>
      </w:r>
      <w:r w:rsidR="00B30D81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a lehető leghamarabb elvégezni, illetve lehetőség szerint olyan műszaki megoldásokat alkalmazni, m</w:t>
      </w:r>
      <w:r w:rsidRPr="00AF6335">
        <w:rPr>
          <w:rFonts w:ascii="Times New Roman" w:hAnsi="Times New Roman" w:cs="Times New Roman"/>
          <w:sz w:val="24"/>
          <w:szCs w:val="24"/>
        </w:rPr>
        <w:t xml:space="preserve">ely </w:t>
      </w:r>
      <w:r w:rsidR="00FF1F45" w:rsidRPr="00AF6335">
        <w:rPr>
          <w:rFonts w:ascii="Times New Roman" w:hAnsi="Times New Roman" w:cs="Times New Roman"/>
          <w:sz w:val="24"/>
          <w:szCs w:val="24"/>
        </w:rPr>
        <w:t>a lehető legkisebb mértékben korlátozza a hőátadást vagy a hőátvételt.</w:t>
      </w:r>
    </w:p>
    <w:p w14:paraId="0EBF9ED4" w14:textId="33E6ADF9" w:rsidR="0056340F" w:rsidRDefault="00AF6335" w:rsidP="00624A7C">
      <w:pPr>
        <w:pStyle w:val="Listaszerbekezds"/>
        <w:numPr>
          <w:ilvl w:val="0"/>
          <w:numId w:val="1"/>
        </w:numPr>
        <w:spacing w:before="24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Távhőtermelő jogosult a termelését szüneteltetni amennyiben</w:t>
      </w:r>
      <w:r w:rsidR="0056340F">
        <w:rPr>
          <w:rFonts w:ascii="Times New Roman" w:hAnsi="Times New Roman" w:cs="Times New Roman"/>
          <w:sz w:val="24"/>
          <w:szCs w:val="24"/>
        </w:rPr>
        <w:t>:</w:t>
      </w:r>
    </w:p>
    <w:p w14:paraId="5A46E00D" w14:textId="77777777" w:rsidR="0056340F" w:rsidRDefault="00AF6335" w:rsidP="0056340F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az élet és vagyonbiztonságot veszélyeztető helyzet elhárításához szükséges,</w:t>
      </w:r>
    </w:p>
    <w:p w14:paraId="40DA5099" w14:textId="77777777" w:rsidR="0056340F" w:rsidRDefault="002521F3" w:rsidP="0056340F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Távhőtermelőnek nem felróható okból </w:t>
      </w:r>
      <w:r w:rsidR="00AF6335">
        <w:rPr>
          <w:rFonts w:ascii="Times New Roman" w:hAnsi="Times New Roman" w:cs="Times New Roman"/>
          <w:sz w:val="24"/>
          <w:szCs w:val="24"/>
        </w:rPr>
        <w:t>nem áll rendelkezésre megfelelő mennyiségű és minőségű tüzelőanyag,</w:t>
      </w:r>
    </w:p>
    <w:p w14:paraId="5383C924" w14:textId="77777777" w:rsidR="0056340F" w:rsidRDefault="00AF6335" w:rsidP="0056340F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vis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maior esetén</w:t>
      </w:r>
      <w:r w:rsidR="00FB40C2">
        <w:rPr>
          <w:rFonts w:ascii="Times New Roman" w:hAnsi="Times New Roman" w:cs="Times New Roman"/>
          <w:sz w:val="24"/>
          <w:szCs w:val="24"/>
        </w:rPr>
        <w:t>,</w:t>
      </w:r>
    </w:p>
    <w:p w14:paraId="5708E9CA" w14:textId="51732179" w:rsidR="0056340F" w:rsidRDefault="00FB40C2" w:rsidP="00624A7C">
      <w:pPr>
        <w:pStyle w:val="Listaszerbekezds"/>
        <w:numPr>
          <w:ilvl w:val="0"/>
          <w:numId w:val="7"/>
        </w:numPr>
        <w:spacing w:after="0" w:line="36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továbbá abban az esetben, amennyiben a Távhőszolgáltató a teljesítésigazolása kiállításával vagy a Távhőtermel</w:t>
      </w:r>
      <w:r w:rsidR="00736502">
        <w:rPr>
          <w:rFonts w:ascii="Times New Roman" w:hAnsi="Times New Roman" w:cs="Times New Roman"/>
          <w:sz w:val="24"/>
          <w:szCs w:val="24"/>
        </w:rPr>
        <w:t xml:space="preserve">ő követelése megfizetésével </w:t>
      </w:r>
      <w:r w:rsidR="00CF7E35">
        <w:rPr>
          <w:rFonts w:ascii="Times New Roman" w:hAnsi="Times New Roman" w:cs="Times New Roman"/>
          <w:sz w:val="24"/>
          <w:szCs w:val="24"/>
        </w:rPr>
        <w:t>6</w:t>
      </w:r>
      <w:r w:rsidR="00736502">
        <w:rPr>
          <w:rFonts w:ascii="Times New Roman" w:hAnsi="Times New Roman" w:cs="Times New Roman"/>
          <w:sz w:val="24"/>
          <w:szCs w:val="24"/>
        </w:rPr>
        <w:t>0 napot meghaladó késedelembe esik</w:t>
      </w:r>
      <w:r w:rsidR="00AF6335">
        <w:rPr>
          <w:rFonts w:ascii="Times New Roman" w:hAnsi="Times New Roman" w:cs="Times New Roman"/>
          <w:sz w:val="24"/>
          <w:szCs w:val="24"/>
        </w:rPr>
        <w:t>.</w:t>
      </w:r>
    </w:p>
    <w:p w14:paraId="3D98BF71" w14:textId="7E211AAA" w:rsidR="00EA0B29" w:rsidRPr="0056340F" w:rsidRDefault="00EA0B29" w:rsidP="0056340F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6340F">
        <w:rPr>
          <w:rFonts w:ascii="Times New Roman" w:hAnsi="Times New Roman" w:cs="Times New Roman"/>
          <w:sz w:val="24"/>
          <w:szCs w:val="24"/>
        </w:rPr>
        <w:t xml:space="preserve">A Felek </w:t>
      </w:r>
      <w:proofErr w:type="spellStart"/>
      <w:r w:rsidRPr="0056340F">
        <w:rPr>
          <w:rFonts w:ascii="Times New Roman" w:hAnsi="Times New Roman" w:cs="Times New Roman"/>
          <w:sz w:val="24"/>
          <w:szCs w:val="24"/>
        </w:rPr>
        <w:t>vis</w:t>
      </w:r>
      <w:proofErr w:type="spellEnd"/>
      <w:r w:rsidRPr="0056340F">
        <w:rPr>
          <w:rFonts w:ascii="Times New Roman" w:hAnsi="Times New Roman" w:cs="Times New Roman"/>
          <w:sz w:val="24"/>
          <w:szCs w:val="24"/>
        </w:rPr>
        <w:t xml:space="preserve"> maiornak tekintik azt az esetet, amikor szerződéses kötelezettségüket az ellenőrzési körükön kívül eső, a szerződés megkötésekor előre nem látható, kényszerítő jellegű körülmény miatt nem képesek teljesíteni. Így </w:t>
      </w:r>
      <w:proofErr w:type="spellStart"/>
      <w:r w:rsidRPr="0056340F">
        <w:rPr>
          <w:rFonts w:ascii="Times New Roman" w:hAnsi="Times New Roman" w:cs="Times New Roman"/>
          <w:sz w:val="24"/>
          <w:szCs w:val="24"/>
        </w:rPr>
        <w:t>vis</w:t>
      </w:r>
      <w:proofErr w:type="spellEnd"/>
      <w:r w:rsidRPr="0056340F">
        <w:rPr>
          <w:rFonts w:ascii="Times New Roman" w:hAnsi="Times New Roman" w:cs="Times New Roman"/>
          <w:sz w:val="24"/>
          <w:szCs w:val="24"/>
        </w:rPr>
        <w:t xml:space="preserve"> maiornak tekintik az alábbi nem teljeskörű felsorolásba foglaltakat:</w:t>
      </w:r>
    </w:p>
    <w:p w14:paraId="423A9427" w14:textId="77777777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tüzelőanyaghiány ellátási akadályok miatt, továbbá olyan esetekben, amennyiben a Távhőtermelő gázkereskedője a gázkereskedelmi szerződést nem a Távhőtermelő szerződésszegése miatt mondja fel, szünteti meg bármilyen módon,</w:t>
      </w:r>
    </w:p>
    <w:p w14:paraId="77443AF0" w14:textId="77777777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 xml:space="preserve"> háború, zendülés, felkelés, polgárháború, terrorcselekmény, blokád, zavargás, forradalmi cselekmények</w:t>
      </w:r>
    </w:p>
    <w:p w14:paraId="6CA376AC" w14:textId="5D2A59E2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a távhőtermeléshez szükséges ágazatban az ágazatot megbénító sztrájk vagy más ipari működész</w:t>
      </w:r>
      <w:r w:rsidR="0056340F">
        <w:rPr>
          <w:rFonts w:ascii="Times New Roman" w:hAnsi="Times New Roman" w:cs="Times New Roman"/>
          <w:sz w:val="24"/>
          <w:szCs w:val="24"/>
        </w:rPr>
        <w:t>a</w:t>
      </w:r>
      <w:r w:rsidRPr="00EA0B29">
        <w:rPr>
          <w:rFonts w:ascii="Times New Roman" w:hAnsi="Times New Roman" w:cs="Times New Roman"/>
          <w:sz w:val="24"/>
          <w:szCs w:val="24"/>
        </w:rPr>
        <w:t>var,</w:t>
      </w:r>
    </w:p>
    <w:p w14:paraId="735748B7" w14:textId="3D8FD0F8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olyan alkatrész vagy alapanyaghiány, mely tartósan (</w:t>
      </w:r>
      <w:r w:rsidR="0056340F">
        <w:rPr>
          <w:rFonts w:ascii="Times New Roman" w:hAnsi="Times New Roman" w:cs="Times New Roman"/>
          <w:sz w:val="24"/>
          <w:szCs w:val="24"/>
        </w:rPr>
        <w:t>3</w:t>
      </w:r>
      <w:r w:rsidRPr="00EA0B29">
        <w:rPr>
          <w:rFonts w:ascii="Times New Roman" w:hAnsi="Times New Roman" w:cs="Times New Roman"/>
          <w:sz w:val="24"/>
          <w:szCs w:val="24"/>
        </w:rPr>
        <w:t xml:space="preserve"> hónapon túl) fennáll,</w:t>
      </w:r>
    </w:p>
    <w:p w14:paraId="67CC1E3F" w14:textId="77777777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járvány, járványügyi intézkedés,</w:t>
      </w:r>
    </w:p>
    <w:p w14:paraId="74739962" w14:textId="77777777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természeti katasztrófa,</w:t>
      </w:r>
    </w:p>
    <w:p w14:paraId="59918792" w14:textId="77777777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hatósági vagy állami embargó, zárlat,</w:t>
      </w:r>
    </w:p>
    <w:p w14:paraId="6A3124DE" w14:textId="77777777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 xml:space="preserve"> a távhőtermeléshez szükséges eszköz vagy ingatlan kisajátítása,</w:t>
      </w:r>
    </w:p>
    <w:p w14:paraId="01D233AC" w14:textId="1C535D79" w:rsidR="00EA0B29" w:rsidRP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szélsőséges időjárási esemény</w:t>
      </w:r>
      <w:r w:rsidR="0056340F">
        <w:rPr>
          <w:rFonts w:ascii="Times New Roman" w:hAnsi="Times New Roman" w:cs="Times New Roman"/>
          <w:sz w:val="24"/>
          <w:szCs w:val="24"/>
        </w:rPr>
        <w:t>,</w:t>
      </w:r>
    </w:p>
    <w:p w14:paraId="3150F613" w14:textId="77777777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rendkívüli elektrolitikus vagy kémiai folyamat,</w:t>
      </w:r>
    </w:p>
    <w:p w14:paraId="7C124E47" w14:textId="77777777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a távhőtermeléshez szükséges létesítmény közcélra vagy közérdekből való igénybevétele,</w:t>
      </w:r>
    </w:p>
    <w:p w14:paraId="1C09EAE8" w14:textId="77777777" w:rsid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a távhőtermeléshez szükséges eszközök ingatlan megsemmisülése, megrongálódása olyan okból, amely a Távhőtermelőnek nem felróható és a rendeltetésszerű használatot akadályozza,</w:t>
      </w:r>
    </w:p>
    <w:p w14:paraId="5A8FADF9" w14:textId="18D215AE" w:rsidR="00EA0B29" w:rsidRPr="00EA0B29" w:rsidRDefault="00EA0B29" w:rsidP="001D4CB5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B29">
        <w:rPr>
          <w:rFonts w:ascii="Times New Roman" w:hAnsi="Times New Roman" w:cs="Times New Roman"/>
          <w:sz w:val="24"/>
          <w:szCs w:val="24"/>
        </w:rPr>
        <w:t>tevékenységgel összefüggő szállítási útvonalon bekövetkező váratlan akadály.</w:t>
      </w:r>
    </w:p>
    <w:p w14:paraId="1AC7D3FF" w14:textId="18DE373C" w:rsidR="00AF6335" w:rsidRDefault="00AF6335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Abban az esetben, amennyiben országos tüzelőanyag hiány esete áll fenn, úgy a Távhőtermelő jogosult termelését csökkenteni vagy szüneteltetni, vagy más módon korlátozni a hatályos jogszabályi </w:t>
      </w:r>
      <w:r w:rsidR="0056340F">
        <w:rPr>
          <w:rFonts w:ascii="Times New Roman" w:hAnsi="Times New Roman" w:cs="Times New Roman"/>
          <w:sz w:val="24"/>
          <w:szCs w:val="24"/>
        </w:rPr>
        <w:t xml:space="preserve">és hatósági </w:t>
      </w:r>
      <w:r>
        <w:rPr>
          <w:rFonts w:ascii="Times New Roman" w:hAnsi="Times New Roman" w:cs="Times New Roman"/>
          <w:sz w:val="24"/>
          <w:szCs w:val="24"/>
        </w:rPr>
        <w:t>előírásoknak megfelelően.</w:t>
      </w:r>
    </w:p>
    <w:p w14:paraId="3BBDB487" w14:textId="5F2417F4" w:rsidR="002A24D9" w:rsidRDefault="00513835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A4921">
        <w:rPr>
          <w:rFonts w:ascii="Times New Roman" w:hAnsi="Times New Roman" w:cs="Times New Roman"/>
          <w:sz w:val="24"/>
          <w:szCs w:val="24"/>
        </w:rPr>
        <w:t xml:space="preserve">A távhőszolgáltató a gázévre vonatkozó hőigényét köteles kellő időben és kellő részletességgel </w:t>
      </w:r>
      <w:r w:rsidR="0056340F" w:rsidRPr="004A4921">
        <w:rPr>
          <w:rFonts w:ascii="Times New Roman" w:hAnsi="Times New Roman" w:cs="Times New Roman"/>
          <w:sz w:val="24"/>
          <w:szCs w:val="24"/>
        </w:rPr>
        <w:t xml:space="preserve">a Távhőtermelő részére </w:t>
      </w:r>
      <w:r w:rsidRPr="004A4921">
        <w:rPr>
          <w:rFonts w:ascii="Times New Roman" w:hAnsi="Times New Roman" w:cs="Times New Roman"/>
          <w:sz w:val="24"/>
          <w:szCs w:val="24"/>
        </w:rPr>
        <w:t xml:space="preserve">megadni. A Felek akkor tekintik kellő időben megadottnak a gázévre vonatkozó hőigényt, amennyiben a hatályos jogszabályi </w:t>
      </w:r>
      <w:r w:rsidRPr="004A4921">
        <w:rPr>
          <w:rFonts w:ascii="Times New Roman" w:hAnsi="Times New Roman" w:cs="Times New Roman"/>
          <w:sz w:val="24"/>
          <w:szCs w:val="24"/>
        </w:rPr>
        <w:lastRenderedPageBreak/>
        <w:t xml:space="preserve">rendelkezések </w:t>
      </w:r>
      <w:r w:rsidR="002A24D9" w:rsidRPr="004A4921">
        <w:rPr>
          <w:rFonts w:ascii="Times New Roman" w:hAnsi="Times New Roman" w:cs="Times New Roman"/>
          <w:sz w:val="24"/>
          <w:szCs w:val="24"/>
        </w:rPr>
        <w:t>és az aktuális</w:t>
      </w:r>
      <w:r w:rsidR="002A24D9">
        <w:rPr>
          <w:rFonts w:ascii="Times New Roman" w:hAnsi="Times New Roman" w:cs="Times New Roman"/>
          <w:sz w:val="24"/>
          <w:szCs w:val="24"/>
        </w:rPr>
        <w:t xml:space="preserve"> gázkereskedelmi viszonyok alapján a Távhőtermelő eleget tud tenni gázkereskedő </w:t>
      </w:r>
      <w:r w:rsidR="0056340F">
        <w:rPr>
          <w:rFonts w:ascii="Times New Roman" w:hAnsi="Times New Roman" w:cs="Times New Roman"/>
          <w:sz w:val="24"/>
          <w:szCs w:val="24"/>
        </w:rPr>
        <w:t>felé fennálló azon adatszolgáltatásának, mely a jogszabályokban, kötelező hatósági aktusokban, hatósági vagy érdekképviseleti ajánlásokban rögzítésre kerül</w:t>
      </w:r>
      <w:r w:rsidR="00080EB7">
        <w:rPr>
          <w:rFonts w:ascii="Times New Roman" w:hAnsi="Times New Roman" w:cs="Times New Roman"/>
          <w:sz w:val="24"/>
          <w:szCs w:val="24"/>
        </w:rPr>
        <w:t xml:space="preserve"> vagy a gázévre vonatkozó földgázbeszerzéshez szükséges</w:t>
      </w:r>
      <w:r w:rsidR="0056340F">
        <w:rPr>
          <w:rFonts w:ascii="Times New Roman" w:hAnsi="Times New Roman" w:cs="Times New Roman"/>
          <w:sz w:val="24"/>
          <w:szCs w:val="24"/>
        </w:rPr>
        <w:t xml:space="preserve">. </w:t>
      </w:r>
      <w:r w:rsidR="002A24D9">
        <w:rPr>
          <w:rFonts w:ascii="Times New Roman" w:hAnsi="Times New Roman" w:cs="Times New Roman"/>
          <w:sz w:val="24"/>
          <w:szCs w:val="24"/>
        </w:rPr>
        <w:t>A Távhőtermelő kötelezettséget vállal, hogy hatályos jogszabályi rendelkezésekről, illetve az aktuális gázkereskedelmi helyzet releváns körülményeiről tudomásszerzését követően haladéktalanul értesíti a Távhőszolgáltatót. A Felek rögzítik, hogy a tájékoztatás késedelméből vagy elmaradásából eredő kárt a Távhőtermelő köteles viselni. Abban az esetben, amennyiben a Távhőszolgáltató nem tesz eleget kellő időben</w:t>
      </w:r>
      <w:r w:rsidR="004A4921">
        <w:rPr>
          <w:rFonts w:ascii="Times New Roman" w:hAnsi="Times New Roman" w:cs="Times New Roman"/>
          <w:sz w:val="24"/>
          <w:szCs w:val="24"/>
        </w:rPr>
        <w:t xml:space="preserve"> a</w:t>
      </w:r>
      <w:r w:rsidR="002A24D9">
        <w:rPr>
          <w:rFonts w:ascii="Times New Roman" w:hAnsi="Times New Roman" w:cs="Times New Roman"/>
          <w:sz w:val="24"/>
          <w:szCs w:val="24"/>
        </w:rPr>
        <w:t xml:space="preserve"> hőigényre vonatkozó tájékoztatási kötelezettségének, úgy az ebből eredő károkért helytállni köteles. Kár alatt a Felek egyebek mellet</w:t>
      </w:r>
      <w:r w:rsidR="00B30D81">
        <w:rPr>
          <w:rFonts w:ascii="Times New Roman" w:hAnsi="Times New Roman" w:cs="Times New Roman"/>
          <w:sz w:val="24"/>
          <w:szCs w:val="24"/>
        </w:rPr>
        <w:t>t</w:t>
      </w:r>
      <w:r w:rsidR="002A24D9">
        <w:rPr>
          <w:rFonts w:ascii="Times New Roman" w:hAnsi="Times New Roman" w:cs="Times New Roman"/>
          <w:sz w:val="24"/>
          <w:szCs w:val="24"/>
        </w:rPr>
        <w:t xml:space="preserve"> a késedelem miatti kedvezőtlenebb gázkereskedelmi feltételekkel között gázszerződésből származó hátrányt is értik.</w:t>
      </w:r>
    </w:p>
    <w:p w14:paraId="4ECD29F1" w14:textId="60C16BCD" w:rsidR="00AF6335" w:rsidRDefault="00AF6335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Távhőszolgáltató köteles az </w:t>
      </w:r>
      <w:r w:rsidR="002A24D9">
        <w:rPr>
          <w:rFonts w:ascii="Times New Roman" w:hAnsi="Times New Roman" w:cs="Times New Roman"/>
          <w:sz w:val="24"/>
          <w:szCs w:val="24"/>
        </w:rPr>
        <w:t xml:space="preserve">aktuálisan </w:t>
      </w:r>
      <w:r>
        <w:rPr>
          <w:rFonts w:ascii="Times New Roman" w:hAnsi="Times New Roman" w:cs="Times New Roman"/>
          <w:sz w:val="24"/>
          <w:szCs w:val="24"/>
        </w:rPr>
        <w:t>igényelt hőmennyiséget</w:t>
      </w:r>
      <w:r w:rsidR="004A4921">
        <w:rPr>
          <w:rFonts w:ascii="Times New Roman" w:hAnsi="Times New Roman" w:cs="Times New Roman"/>
          <w:sz w:val="24"/>
          <w:szCs w:val="24"/>
        </w:rPr>
        <w:t xml:space="preserve"> a jelen Szerződés </w:t>
      </w:r>
      <w:r w:rsidR="00ED6F6D" w:rsidRPr="00624A7C">
        <w:rPr>
          <w:rFonts w:ascii="Times New Roman" w:hAnsi="Times New Roman" w:cs="Times New Roman"/>
          <w:sz w:val="24"/>
          <w:szCs w:val="24"/>
        </w:rPr>
        <w:t>2</w:t>
      </w:r>
      <w:r w:rsidR="00624A7C" w:rsidRPr="00624A7C">
        <w:rPr>
          <w:rFonts w:ascii="Times New Roman" w:hAnsi="Times New Roman" w:cs="Times New Roman"/>
          <w:sz w:val="24"/>
          <w:szCs w:val="24"/>
        </w:rPr>
        <w:t>4</w:t>
      </w:r>
      <w:r w:rsidR="004A4921" w:rsidRPr="00624A7C">
        <w:rPr>
          <w:rFonts w:ascii="Times New Roman" w:hAnsi="Times New Roman" w:cs="Times New Roman"/>
          <w:sz w:val="24"/>
          <w:szCs w:val="24"/>
        </w:rPr>
        <w:t>.</w:t>
      </w:r>
      <w:r w:rsidR="004A4921">
        <w:rPr>
          <w:rFonts w:ascii="Times New Roman" w:hAnsi="Times New Roman" w:cs="Times New Roman"/>
          <w:sz w:val="24"/>
          <w:szCs w:val="24"/>
        </w:rPr>
        <w:t xml:space="preserve"> pontjában foglalt előzetes hőigény keretei között</w:t>
      </w:r>
      <w:r>
        <w:rPr>
          <w:rFonts w:ascii="Times New Roman" w:hAnsi="Times New Roman" w:cs="Times New Roman"/>
          <w:sz w:val="24"/>
          <w:szCs w:val="24"/>
        </w:rPr>
        <w:t xml:space="preserve"> a tárgynapot megelőző 3. munkanap 15 órájáig megadni. A tárgynapra vonatkozó hőfokmenetrendet a tárgynapot megelőző nap 12 órájáig köteles megadni a Távhőszolgáltató</w:t>
      </w:r>
      <w:r w:rsidR="002A24D9">
        <w:rPr>
          <w:rFonts w:ascii="Times New Roman" w:hAnsi="Times New Roman" w:cs="Times New Roman"/>
          <w:sz w:val="24"/>
          <w:szCs w:val="24"/>
        </w:rPr>
        <w:t xml:space="preserve"> a Táhőtermelő részére.</w:t>
      </w:r>
    </w:p>
    <w:p w14:paraId="67DDDC59" w14:textId="77777777" w:rsidR="00BA21E1" w:rsidRDefault="002A24D9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Távhőtermelő köteles tájékoztatni a Távhőszolgáltató a Távhőszolgáltató által közölt hőigény alapján megkötött földgázkereskedelmi szerződés minden olyan rendelkezéséről, mely a Távhőtermelő számára fizetési kötelezettséget vagy egyéb hátrányt keletkeztet arra az esetre, amennyiben a tervezett hőigény és a tényleges hőigény eltér egymástól, emiatt a Távhőtermelő földgázfelhasználása eltér az földgázkereskedelmi szerződésből foglaltaktól. Abban az esetben, amennyiben a Távhőtermelő a Távhőszolgáltató részére a szükséges tájékoztatást megadja</w:t>
      </w:r>
      <w:r w:rsidR="008F34E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D66B107" w14:textId="212B5361" w:rsidR="00BA21E1" w:rsidRDefault="00BA21E1" w:rsidP="00BA21E1">
      <w:pPr>
        <w:pStyle w:val="Listaszerbekezds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a.) és a Távhőtermelő földgázfelhasználása azért tér el a földgázkereskedelmi szerződésben foglaltaktól, mert a Távhőszolgáltató szándékosan vagy súlyosan gondatlan magatartás követkeményeképpen közöl olyan hőigényt, amely átvételét nem tudja biztosítani, úgy a Távhőtermelő teljes kárát és vagyoni hátrányát köteles </w:t>
      </w:r>
      <w:r w:rsidR="004A4BCF">
        <w:rPr>
          <w:rFonts w:ascii="Times New Roman" w:hAnsi="Times New Roman" w:cs="Times New Roman"/>
          <w:sz w:val="24"/>
          <w:szCs w:val="24"/>
        </w:rPr>
        <w:t>megfizetni a Távhőtermelő részére</w:t>
      </w:r>
      <w:r>
        <w:rPr>
          <w:rFonts w:ascii="Times New Roman" w:hAnsi="Times New Roman" w:cs="Times New Roman"/>
          <w:sz w:val="24"/>
          <w:szCs w:val="24"/>
        </w:rPr>
        <w:t>. A Felek a földgázkereskedelmi szerződés alapján fizetendő kötbért kárnak tekintik.</w:t>
      </w:r>
    </w:p>
    <w:p w14:paraId="5A4E959F" w14:textId="162A63F1" w:rsidR="00110CB0" w:rsidRDefault="00BA21E1" w:rsidP="00110CB0">
      <w:pPr>
        <w:pStyle w:val="Listaszerbekezds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10CB0">
        <w:rPr>
          <w:rFonts w:ascii="Times New Roman" w:hAnsi="Times New Roman" w:cs="Times New Roman"/>
          <w:sz w:val="24"/>
          <w:szCs w:val="24"/>
        </w:rPr>
        <w:t>és</w:t>
      </w:r>
      <w:r>
        <w:rPr>
          <w:rFonts w:ascii="Times New Roman" w:hAnsi="Times New Roman" w:cs="Times New Roman"/>
          <w:sz w:val="24"/>
          <w:szCs w:val="24"/>
        </w:rPr>
        <w:t xml:space="preserve"> a Távhőtermelő földgázfelhasználása olyan okból tér el a földgázkereskedelmi szerződésben foglaltaktól, mely nem a Távhőszolgáltató szándékos vagy súlyos magatartásának </w:t>
      </w:r>
      <w:r w:rsidR="007C5F0D">
        <w:rPr>
          <w:rFonts w:ascii="Times New Roman" w:hAnsi="Times New Roman" w:cs="Times New Roman"/>
          <w:sz w:val="24"/>
          <w:szCs w:val="24"/>
        </w:rPr>
        <w:t>következménye, úgy a Távhőszolgáltató a</w:t>
      </w:r>
      <w:r w:rsidR="00110CB0">
        <w:rPr>
          <w:rFonts w:ascii="Times New Roman" w:hAnsi="Times New Roman" w:cs="Times New Roman"/>
          <w:sz w:val="24"/>
          <w:szCs w:val="24"/>
        </w:rPr>
        <w:t xml:space="preserve"> Távhőtermelő teljes kárának </w:t>
      </w:r>
      <w:r w:rsidR="00110CB0">
        <w:rPr>
          <w:rFonts w:ascii="Times New Roman" w:hAnsi="Times New Roman" w:cs="Times New Roman"/>
          <w:sz w:val="24"/>
          <w:szCs w:val="24"/>
        </w:rPr>
        <w:lastRenderedPageBreak/>
        <w:t>és vagyoni hátrányának 50%-át köteles megfizetni</w:t>
      </w:r>
      <w:r w:rsidR="004A4BCF">
        <w:rPr>
          <w:rFonts w:ascii="Times New Roman" w:hAnsi="Times New Roman" w:cs="Times New Roman"/>
          <w:sz w:val="24"/>
          <w:szCs w:val="24"/>
        </w:rPr>
        <w:t xml:space="preserve"> a Távhőtermelő részére</w:t>
      </w:r>
      <w:r w:rsidR="00110CB0">
        <w:rPr>
          <w:rFonts w:ascii="Times New Roman" w:hAnsi="Times New Roman" w:cs="Times New Roman"/>
          <w:sz w:val="24"/>
          <w:szCs w:val="24"/>
        </w:rPr>
        <w:t xml:space="preserve">. </w:t>
      </w:r>
      <w:r w:rsidR="00110CB0" w:rsidRPr="00110CB0">
        <w:rPr>
          <w:rFonts w:ascii="Times New Roman" w:hAnsi="Times New Roman" w:cs="Times New Roman"/>
          <w:sz w:val="24"/>
          <w:szCs w:val="24"/>
        </w:rPr>
        <w:t>A Felek a földgázkereskedelmi szerződés alapján fizetendő kötbért kárnak tekintik.</w:t>
      </w:r>
    </w:p>
    <w:p w14:paraId="4E23F4B9" w14:textId="681720B4" w:rsidR="002A24D9" w:rsidRPr="00624A7C" w:rsidRDefault="008F34EE" w:rsidP="00624A7C">
      <w:pPr>
        <w:pStyle w:val="Listaszerbekezds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A7C">
        <w:rPr>
          <w:rFonts w:ascii="Times New Roman" w:hAnsi="Times New Roman" w:cs="Times New Roman"/>
          <w:sz w:val="24"/>
          <w:szCs w:val="24"/>
        </w:rPr>
        <w:t>Nem szükséges azon károkat megtéríteni, amelyek a Távhőtermelő és a földgázkereskedő között megkötött szerződés olyan rendelkezéséből ered, mely a piacon nem elfogadott, rendkívüli kötelezettségvállalás a Távhőtermelő mint fog</w:t>
      </w:r>
      <w:r w:rsidR="004A4921" w:rsidRPr="00624A7C">
        <w:rPr>
          <w:rFonts w:ascii="Times New Roman" w:hAnsi="Times New Roman" w:cs="Times New Roman"/>
          <w:sz w:val="24"/>
          <w:szCs w:val="24"/>
        </w:rPr>
        <w:t>y</w:t>
      </w:r>
      <w:r w:rsidRPr="00624A7C">
        <w:rPr>
          <w:rFonts w:ascii="Times New Roman" w:hAnsi="Times New Roman" w:cs="Times New Roman"/>
          <w:sz w:val="24"/>
          <w:szCs w:val="24"/>
        </w:rPr>
        <w:t>asztóra nézve.</w:t>
      </w:r>
    </w:p>
    <w:p w14:paraId="74DBAF84" w14:textId="696375F2" w:rsidR="00853E19" w:rsidRDefault="00853E19" w:rsidP="001D4CB5">
      <w:pPr>
        <w:pStyle w:val="Listaszerbekezds"/>
        <w:numPr>
          <w:ilvl w:val="0"/>
          <w:numId w:val="1"/>
        </w:numPr>
        <w:spacing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jelen Szerződésben nem szabályozott üzemvitellel összefüggő megállapodásokat</w:t>
      </w:r>
      <w:r w:rsidR="00AF2A69">
        <w:rPr>
          <w:rFonts w:ascii="Times New Roman" w:hAnsi="Times New Roman" w:cs="Times New Roman"/>
          <w:sz w:val="24"/>
          <w:szCs w:val="24"/>
        </w:rPr>
        <w:t xml:space="preserve">, </w:t>
      </w:r>
      <w:r w:rsidR="001D05C0">
        <w:rPr>
          <w:rFonts w:ascii="Times New Roman" w:hAnsi="Times New Roman" w:cs="Times New Roman"/>
          <w:sz w:val="24"/>
          <w:szCs w:val="24"/>
        </w:rPr>
        <w:t xml:space="preserve">- </w:t>
      </w:r>
      <w:r w:rsidR="00AF2A69">
        <w:rPr>
          <w:rFonts w:ascii="Times New Roman" w:hAnsi="Times New Roman" w:cs="Times New Roman"/>
          <w:sz w:val="24"/>
          <w:szCs w:val="24"/>
        </w:rPr>
        <w:t xml:space="preserve">ideértve, de nem kizárólag a keringtetéssel, pótvíz biztosítással, </w:t>
      </w:r>
      <w:proofErr w:type="spellStart"/>
      <w:r w:rsidR="00AF2A69">
        <w:rPr>
          <w:rFonts w:ascii="Times New Roman" w:hAnsi="Times New Roman" w:cs="Times New Roman"/>
          <w:sz w:val="24"/>
          <w:szCs w:val="24"/>
        </w:rPr>
        <w:t>vegyszerezéssel</w:t>
      </w:r>
      <w:proofErr w:type="spellEnd"/>
      <w:r w:rsidR="00AF2A69">
        <w:rPr>
          <w:rFonts w:ascii="Times New Roman" w:hAnsi="Times New Roman" w:cs="Times New Roman"/>
          <w:sz w:val="24"/>
          <w:szCs w:val="24"/>
        </w:rPr>
        <w:t>, vízlágyítással kapcsolatos kérdéseket</w:t>
      </w:r>
      <w:r w:rsidR="001D05C0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a felek üzemviteli megállapodásban (továbbiakban: Üzemviteli megállapodás) szabályozzák. Abban az esetben, amennyiben az Üzemviteli megállapodás egyes rendelkezése, vagy annak egy része a jelen Szerződéssel ellentétes, úgy a jelen Szerződésben foglaltakat tekintik a Felek érvényesnek. Az Üzemviteli megállapodás akkor elfogadott, amennyiben azt a Felek képviselői aláírják</w:t>
      </w:r>
      <w:r w:rsidR="001D05C0">
        <w:rPr>
          <w:rFonts w:ascii="Times New Roman" w:hAnsi="Times New Roman" w:cs="Times New Roman"/>
          <w:sz w:val="24"/>
          <w:szCs w:val="24"/>
        </w:rPr>
        <w:t>.</w:t>
      </w:r>
    </w:p>
    <w:p w14:paraId="2F3C4204" w14:textId="27B0B037" w:rsidR="00853E19" w:rsidRDefault="00FF1F45" w:rsidP="001D4CB5">
      <w:pPr>
        <w:pStyle w:val="Listaszerbekezds"/>
        <w:numPr>
          <w:ilvl w:val="0"/>
          <w:numId w:val="1"/>
        </w:numPr>
        <w:spacing w:after="0" w:line="360" w:lineRule="auto"/>
        <w:ind w:left="715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</w:t>
      </w:r>
      <w:r w:rsidR="00853E19">
        <w:rPr>
          <w:rFonts w:ascii="Times New Roman" w:hAnsi="Times New Roman" w:cs="Times New Roman"/>
          <w:sz w:val="24"/>
          <w:szCs w:val="24"/>
        </w:rPr>
        <w:t xml:space="preserve"> az üzemvitel során</w:t>
      </w:r>
      <w:r>
        <w:rPr>
          <w:rFonts w:ascii="Times New Roman" w:hAnsi="Times New Roman" w:cs="Times New Roman"/>
          <w:sz w:val="24"/>
          <w:szCs w:val="24"/>
        </w:rPr>
        <w:t xml:space="preserve"> kötelesek tartózkodni minden olyan magatartástól, mely a másik fél kötelezettségvállalását ellehetetleníti vagy terhesebbé teszi.</w:t>
      </w:r>
    </w:p>
    <w:p w14:paraId="7DE5099B" w14:textId="7C358693" w:rsidR="00233A97" w:rsidRPr="00CD152C" w:rsidRDefault="00233A97" w:rsidP="001D4CB5">
      <w:pPr>
        <w:pStyle w:val="Listaszerbekezds"/>
        <w:numPr>
          <w:ilvl w:val="0"/>
          <w:numId w:val="1"/>
        </w:numPr>
        <w:spacing w:line="360" w:lineRule="auto"/>
        <w:ind w:left="714" w:hanging="4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Távhőtermelő kötelezettséget vállal, hogy a Gázmotoros Hőszolgáltatási szerződésben a Távhőszolgáltató által vállalt minden olyan kötelezettségnek eleget tesz, mely jelen szerződés alapján jellegénél és természeténél fogva őt terhel, azaz a Gázmotoros Hőszolgáltatási szerződés releváns részeit magára nézve kötelezőnek ismeri el.</w:t>
      </w:r>
    </w:p>
    <w:p w14:paraId="7A8E26A5" w14:textId="7B84E759" w:rsidR="00B06F87" w:rsidRPr="00CD152C" w:rsidRDefault="00B06F87" w:rsidP="001D4CB5">
      <w:pPr>
        <w:pStyle w:val="Listaszerbekezds"/>
        <w:spacing w:after="0" w:line="360" w:lineRule="auto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15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[Utolsó ajánlattételi jog]</w:t>
      </w:r>
    </w:p>
    <w:p w14:paraId="5EB3EBE8" w14:textId="2BF701FD" w:rsidR="00ED6F6D" w:rsidRDefault="00B22F73" w:rsidP="00110CB0">
      <w:pPr>
        <w:pStyle w:val="Listaszerbekezds"/>
        <w:numPr>
          <w:ilvl w:val="0"/>
          <w:numId w:val="1"/>
        </w:numPr>
        <w:spacing w:after="0" w:line="360" w:lineRule="auto"/>
        <w:ind w:left="721" w:hanging="4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Annak érdekében, hogy a távhőtermelést a Távhőtermelő, mint engedélyes lássa el, a hőátadás lehetősége ne lehetetlenüljön el, a Felek az alábbiak szerint utolsó ajánlattételi jogot alapítanak a Távhőtermelő számára </w:t>
      </w:r>
      <w:r w:rsidR="00B06F87" w:rsidRPr="00CD152C">
        <w:rPr>
          <w:rFonts w:ascii="Times New Roman" w:hAnsi="Times New Roman" w:cs="Times New Roman"/>
          <w:sz w:val="24"/>
          <w:szCs w:val="24"/>
        </w:rPr>
        <w:t>Amennyiben a Távhőszolgáltató mástól kíván a Szerződés hatálya alatt hőenergiát vásárolni és erre vonatkozóan harmadik személytől ajánlatot kap, úgy a Távhőtermelőne</w:t>
      </w:r>
      <w:r w:rsidR="008F34EE">
        <w:rPr>
          <w:rFonts w:ascii="Times New Roman" w:hAnsi="Times New Roman" w:cs="Times New Roman"/>
          <w:sz w:val="24"/>
          <w:szCs w:val="24"/>
        </w:rPr>
        <w:t>k</w:t>
      </w:r>
      <w:r w:rsidR="00B06F87" w:rsidRPr="00CD152C">
        <w:rPr>
          <w:rFonts w:ascii="Times New Roman" w:hAnsi="Times New Roman" w:cs="Times New Roman"/>
          <w:sz w:val="24"/>
          <w:szCs w:val="24"/>
        </w:rPr>
        <w:t xml:space="preserve"> </w:t>
      </w:r>
      <w:r w:rsidR="00E97BC8">
        <w:rPr>
          <w:rFonts w:ascii="Times New Roman" w:hAnsi="Times New Roman" w:cs="Times New Roman"/>
          <w:sz w:val="24"/>
          <w:szCs w:val="24"/>
        </w:rPr>
        <w:t xml:space="preserve">vagy kapcsolat vállalkozásának </w:t>
      </w:r>
      <w:r w:rsidR="00B06F87" w:rsidRPr="00CD152C">
        <w:rPr>
          <w:rFonts w:ascii="Times New Roman" w:hAnsi="Times New Roman" w:cs="Times New Roman"/>
          <w:sz w:val="24"/>
          <w:szCs w:val="24"/>
        </w:rPr>
        <w:t>utolsó ajánlattételi opciós joga van, kivéve abban az esetben, ha ez a beszerzési eljárás közbeszerzési eljárás hatálya alá fog tartozni</w:t>
      </w:r>
      <w:r w:rsidR="00616583" w:rsidRPr="00CD152C">
        <w:rPr>
          <w:rFonts w:ascii="Times New Roman" w:hAnsi="Times New Roman" w:cs="Times New Roman"/>
          <w:sz w:val="24"/>
          <w:szCs w:val="24"/>
        </w:rPr>
        <w:t>,</w:t>
      </w:r>
      <w:r w:rsidR="00B06F87" w:rsidRPr="00CD152C">
        <w:rPr>
          <w:rFonts w:ascii="Times New Roman" w:hAnsi="Times New Roman" w:cs="Times New Roman"/>
          <w:sz w:val="24"/>
          <w:szCs w:val="24"/>
        </w:rPr>
        <w:t xml:space="preserve"> vagy ha az utolsó ajánlattételi opciós jog gyakorlása kógens jogszabályi rendelkezésbe ütközne. A Távhőszolgáltató vállalja, hogy az ajánlat beérkezését követő 5 munkanapon belül a </w:t>
      </w:r>
      <w:r w:rsidR="00B06F87" w:rsidRPr="008F34EE">
        <w:rPr>
          <w:rFonts w:ascii="Times New Roman" w:hAnsi="Times New Roman" w:cs="Times New Roman"/>
          <w:sz w:val="24"/>
          <w:szCs w:val="24"/>
        </w:rPr>
        <w:t xml:space="preserve">Távhőtermelővel a </w:t>
      </w:r>
      <w:r w:rsidR="00415AE9" w:rsidRPr="00415AE9">
        <w:rPr>
          <w:rFonts w:ascii="Times New Roman" w:hAnsi="Times New Roman" w:cs="Times New Roman"/>
        </w:rPr>
        <w:t>hirsch.zoltan@greenergy</w:t>
      </w:r>
      <w:r w:rsidR="0018370E" w:rsidRPr="00415AE9">
        <w:rPr>
          <w:rFonts w:ascii="Times New Roman" w:hAnsi="Times New Roman" w:cs="Times New Roman"/>
        </w:rPr>
        <w:t>.</w:t>
      </w:r>
      <w:r w:rsidR="0018370E" w:rsidRPr="008F34EE">
        <w:rPr>
          <w:rFonts w:ascii="Times New Roman" w:hAnsi="Times New Roman" w:cs="Times New Roman"/>
        </w:rPr>
        <w:t>hu</w:t>
      </w:r>
      <w:r w:rsidR="00B06F87" w:rsidRPr="008F34EE">
        <w:rPr>
          <w:rFonts w:ascii="Times New Roman" w:hAnsi="Times New Roman" w:cs="Times New Roman"/>
          <w:sz w:val="24"/>
          <w:szCs w:val="24"/>
        </w:rPr>
        <w:t xml:space="preserve"> e-mail címre</w:t>
      </w:r>
      <w:r w:rsidR="00B06F87" w:rsidRPr="00CD152C">
        <w:rPr>
          <w:rFonts w:ascii="Times New Roman" w:hAnsi="Times New Roman" w:cs="Times New Roman"/>
          <w:sz w:val="24"/>
          <w:szCs w:val="24"/>
        </w:rPr>
        <w:t xml:space="preserve"> küldött üzenetével a teljes ajánlatot közli. A Távhőszolgáltató köteles az ajánlattevőt értesíteni a Távhőtermelő ajánlattételi opciós jogáról. Az ajánlat akkor minősül teljesnek, ha az tartalmazza az ajánlati árat, a </w:t>
      </w:r>
      <w:r w:rsidR="00B06F87" w:rsidRPr="00CD152C">
        <w:rPr>
          <w:rFonts w:ascii="Times New Roman" w:hAnsi="Times New Roman" w:cs="Times New Roman"/>
          <w:sz w:val="24"/>
          <w:szCs w:val="24"/>
        </w:rPr>
        <w:lastRenderedPageBreak/>
        <w:t xml:space="preserve">szolgáltatás teljes műszaki tartalmát, a lényeges szerződéses feltételeket, illetőleg minden egyéb lényeges feltételt. Amennyiben a Távhőtermelő a Távhőszolgáltató által megküldött ajánlattól számított </w:t>
      </w:r>
      <w:r w:rsidR="008F34EE">
        <w:rPr>
          <w:rFonts w:ascii="Times New Roman" w:hAnsi="Times New Roman" w:cs="Times New Roman"/>
          <w:sz w:val="24"/>
          <w:szCs w:val="24"/>
        </w:rPr>
        <w:t>4</w:t>
      </w:r>
      <w:r w:rsidR="00B06F87" w:rsidRPr="00CD152C">
        <w:rPr>
          <w:rFonts w:ascii="Times New Roman" w:hAnsi="Times New Roman" w:cs="Times New Roman"/>
          <w:sz w:val="24"/>
          <w:szCs w:val="24"/>
        </w:rPr>
        <w:t>5 munkanapon belül ugyanazon vagy kedvezőbb feltételekkel vállalja a Távhőszolgáltató jelen Szerződésben meghatározottakon túli hőenergiával való ellátását, úgy az erről szóló nyilatkozatát a Távhőtermelő a Távhőszolgáltatónak a</w:t>
      </w:r>
      <w:r w:rsidR="00AB6EC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C868B4" w:rsidRPr="00EA25DC">
          <w:rPr>
            <w:rStyle w:val="Hiperhivatkozs"/>
            <w:rFonts w:ascii="Times New Roman" w:hAnsi="Times New Roman" w:cs="Times New Roman"/>
            <w:sz w:val="24"/>
            <w:szCs w:val="24"/>
          </w:rPr>
          <w:t>Salga.Balazs@vkszzrt.hu</w:t>
        </w:r>
      </w:hyperlink>
      <w:r w:rsidR="00C868B4">
        <w:rPr>
          <w:rFonts w:ascii="Times New Roman" w:hAnsi="Times New Roman" w:cs="Times New Roman"/>
          <w:sz w:val="24"/>
          <w:szCs w:val="24"/>
        </w:rPr>
        <w:t xml:space="preserve"> és a </w:t>
      </w:r>
      <w:hyperlink r:id="rId9" w:history="1">
        <w:r w:rsidR="00C868B4" w:rsidRPr="00EA25DC">
          <w:rPr>
            <w:rStyle w:val="Hiperhivatkozs"/>
            <w:rFonts w:ascii="Times New Roman" w:hAnsi="Times New Roman" w:cs="Times New Roman"/>
            <w:sz w:val="24"/>
            <w:szCs w:val="24"/>
          </w:rPr>
          <w:t>vkszzrt@vkszzrt.hu</w:t>
        </w:r>
      </w:hyperlink>
      <w:r w:rsidR="00C868B4">
        <w:rPr>
          <w:rFonts w:ascii="Times New Roman" w:hAnsi="Times New Roman" w:cs="Times New Roman"/>
          <w:sz w:val="24"/>
          <w:szCs w:val="24"/>
        </w:rPr>
        <w:t xml:space="preserve"> </w:t>
      </w:r>
      <w:r w:rsidR="00B06F87" w:rsidRPr="00CD152C">
        <w:rPr>
          <w:rFonts w:ascii="Times New Roman" w:hAnsi="Times New Roman" w:cs="Times New Roman"/>
          <w:sz w:val="24"/>
          <w:szCs w:val="24"/>
        </w:rPr>
        <w:t>e-mail cím</w:t>
      </w:r>
      <w:r w:rsidR="00C868B4">
        <w:rPr>
          <w:rFonts w:ascii="Times New Roman" w:hAnsi="Times New Roman" w:cs="Times New Roman"/>
          <w:sz w:val="24"/>
          <w:szCs w:val="24"/>
        </w:rPr>
        <w:t>ek</w:t>
      </w:r>
      <w:r w:rsidR="00B06F87" w:rsidRPr="00CD152C">
        <w:rPr>
          <w:rFonts w:ascii="Times New Roman" w:hAnsi="Times New Roman" w:cs="Times New Roman"/>
          <w:sz w:val="24"/>
          <w:szCs w:val="24"/>
        </w:rPr>
        <w:t>re megküldi. A nyilatkozat Távhőtermelő általi megküldésével a Távhőtermelő és a Távhőszolgáltató között az ajánlatban közölt feltételekkel szerződéskötési kötelezettség keletkezik. Az elfogadott ajánlatnak megfelelő tartalmú szerződést a Távhőtermelő a nyilatkozat megküldésétől számított 10 munkanapon belül megküldi a Távhőszolgáltatónak</w:t>
      </w:r>
      <w:r w:rsidR="00110CB0">
        <w:rPr>
          <w:rFonts w:ascii="Times New Roman" w:hAnsi="Times New Roman" w:cs="Times New Roman"/>
          <w:sz w:val="24"/>
          <w:szCs w:val="24"/>
        </w:rPr>
        <w:t xml:space="preserve"> </w:t>
      </w:r>
      <w:r w:rsidR="00110CB0" w:rsidRPr="00624A7C">
        <w:rPr>
          <w:rFonts w:ascii="Times New Roman" w:hAnsi="Times New Roman" w:cs="Times New Roman"/>
          <w:sz w:val="24"/>
          <w:szCs w:val="24"/>
        </w:rPr>
        <w:t>Abban az esetben, amennyiben a Távhőszolgáltató a</w:t>
      </w:r>
      <w:r w:rsidR="00110CB0">
        <w:rPr>
          <w:rFonts w:ascii="Times New Roman" w:hAnsi="Times New Roman" w:cs="Times New Roman"/>
          <w:sz w:val="24"/>
          <w:szCs w:val="24"/>
        </w:rPr>
        <w:t>z utolsó ajánlattételi jogra</w:t>
      </w:r>
      <w:r w:rsidR="00110CB0" w:rsidRPr="00624A7C">
        <w:rPr>
          <w:rFonts w:ascii="Times New Roman" w:hAnsi="Times New Roman" w:cs="Times New Roman"/>
          <w:sz w:val="24"/>
          <w:szCs w:val="24"/>
        </w:rPr>
        <w:t xml:space="preserve"> vonatkozó rendelkezéseket megszegi, úgy köteles kötbérként a Távhőtermelőnek szerződésszegés évétől kezdődően</w:t>
      </w:r>
      <w:r w:rsidR="00EC3AD4">
        <w:rPr>
          <w:rFonts w:ascii="Times New Roman" w:hAnsi="Times New Roman" w:cs="Times New Roman"/>
          <w:sz w:val="24"/>
          <w:szCs w:val="24"/>
        </w:rPr>
        <w:t xml:space="preserve"> a szerződésszegés </w:t>
      </w:r>
      <w:proofErr w:type="spellStart"/>
      <w:r w:rsidR="00EC3AD4">
        <w:rPr>
          <w:rFonts w:ascii="Times New Roman" w:hAnsi="Times New Roman" w:cs="Times New Roman"/>
          <w:sz w:val="24"/>
          <w:szCs w:val="24"/>
        </w:rPr>
        <w:t>fennáltáig</w:t>
      </w:r>
      <w:proofErr w:type="spellEnd"/>
      <w:r w:rsidR="00110CB0" w:rsidRPr="00624A7C">
        <w:rPr>
          <w:rFonts w:ascii="Times New Roman" w:hAnsi="Times New Roman" w:cs="Times New Roman"/>
          <w:sz w:val="24"/>
          <w:szCs w:val="24"/>
        </w:rPr>
        <w:t xml:space="preserve"> a szerződésszegés évében meghatározott hőigény és az Értékesítői alapdíj ellenértékének 20%-át megfizetni. A kötbér összege nem lehet alacsonyabb, mint a szerződésszegés időpontjáig rögzített évenkénti hőigény számtani átlaga által megállapított hőmennyiség ellenértékének 20%-a. A kötbért a Távhőszolgáltató a szerződésszegés évében a szerződésszegést követő 15 napon belül, az azt követő években a folyóév január 15. napjáig köteles megfizetni a Távhőtermelő pénzforgalmi jelzőszámára.</w:t>
      </w:r>
    </w:p>
    <w:p w14:paraId="63D55AA3" w14:textId="6C58F2E4" w:rsidR="00B628A0" w:rsidRPr="00624A7C" w:rsidRDefault="00B628A0" w:rsidP="00EC3AD4">
      <w:pPr>
        <w:pStyle w:val="Listaszerbekezds"/>
        <w:spacing w:before="240" w:after="0" w:line="360" w:lineRule="auto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24A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[Szerződés hatálya]</w:t>
      </w:r>
    </w:p>
    <w:p w14:paraId="206FCAE3" w14:textId="4CE99388" w:rsidR="00B628A0" w:rsidRPr="003E15ED" w:rsidRDefault="00B628A0" w:rsidP="001D4CB5">
      <w:pPr>
        <w:pStyle w:val="Listaszerbekezds"/>
        <w:numPr>
          <w:ilvl w:val="0"/>
          <w:numId w:val="1"/>
        </w:numPr>
        <w:spacing w:line="360" w:lineRule="auto"/>
        <w:ind w:left="714" w:hanging="430"/>
        <w:jc w:val="both"/>
        <w:rPr>
          <w:rFonts w:ascii="Times New Roman" w:hAnsi="Times New Roman" w:cs="Times New Roman"/>
          <w:sz w:val="24"/>
          <w:szCs w:val="24"/>
        </w:rPr>
      </w:pPr>
      <w:r w:rsidRPr="00B628A0">
        <w:rPr>
          <w:rFonts w:ascii="Times New Roman" w:hAnsi="Times New Roman" w:cs="Times New Roman"/>
          <w:sz w:val="24"/>
          <w:szCs w:val="24"/>
        </w:rPr>
        <w:t>Jelen szerződést a felek határozott 15 éves időtartamra kötik</w:t>
      </w:r>
      <w:r w:rsidR="00EC3AD4">
        <w:rPr>
          <w:rFonts w:ascii="Times New Roman" w:hAnsi="Times New Roman" w:cs="Times New Roman"/>
          <w:sz w:val="24"/>
          <w:szCs w:val="24"/>
        </w:rPr>
        <w:t>.</w:t>
      </w:r>
      <w:r w:rsidRPr="00B628A0">
        <w:rPr>
          <w:rFonts w:ascii="Times New Roman" w:hAnsi="Times New Roman" w:cs="Times New Roman"/>
          <w:sz w:val="24"/>
          <w:szCs w:val="24"/>
        </w:rPr>
        <w:t xml:space="preserve"> Szerződés </w:t>
      </w:r>
      <w:r w:rsidRPr="003E15ED">
        <w:rPr>
          <w:rFonts w:ascii="Times New Roman" w:hAnsi="Times New Roman" w:cs="Times New Roman"/>
          <w:sz w:val="24"/>
          <w:szCs w:val="24"/>
        </w:rPr>
        <w:t xml:space="preserve">hatálybalépésének napja a Szerződés aláírásának napja, azonban a határozott időtartam kezdőnapja (továbbiakban: Kezdőnap) az a nap, amikor a Távhőtermelő az </w:t>
      </w:r>
      <w:r w:rsidR="000106A2">
        <w:rPr>
          <w:rFonts w:ascii="Times New Roman" w:hAnsi="Times New Roman" w:cs="Times New Roman"/>
          <w:sz w:val="24"/>
          <w:szCs w:val="24"/>
        </w:rPr>
        <w:t>Fűtőművekkel</w:t>
      </w:r>
      <w:r w:rsidR="004A4921">
        <w:rPr>
          <w:rFonts w:ascii="Times New Roman" w:hAnsi="Times New Roman" w:cs="Times New Roman"/>
          <w:sz w:val="24"/>
          <w:szCs w:val="24"/>
        </w:rPr>
        <w:t xml:space="preserve">, azaz valamennyi </w:t>
      </w:r>
      <w:r w:rsidR="000106A2">
        <w:rPr>
          <w:rFonts w:ascii="Times New Roman" w:hAnsi="Times New Roman" w:cs="Times New Roman"/>
          <w:sz w:val="24"/>
          <w:szCs w:val="24"/>
        </w:rPr>
        <w:t>Fűtőmű</w:t>
      </w:r>
      <w:r w:rsidR="004A4921">
        <w:rPr>
          <w:rFonts w:ascii="Times New Roman" w:hAnsi="Times New Roman" w:cs="Times New Roman"/>
          <w:sz w:val="24"/>
          <w:szCs w:val="24"/>
        </w:rPr>
        <w:t>vel</w:t>
      </w:r>
      <w:r w:rsidRPr="003E15ED">
        <w:rPr>
          <w:rFonts w:ascii="Times New Roman" w:hAnsi="Times New Roman" w:cs="Times New Roman"/>
          <w:sz w:val="24"/>
          <w:szCs w:val="24"/>
        </w:rPr>
        <w:t xml:space="preserve"> a hőtermelést megkezdi</w:t>
      </w:r>
      <w:r w:rsidR="008F34EE">
        <w:rPr>
          <w:rFonts w:ascii="Times New Roman" w:hAnsi="Times New Roman" w:cs="Times New Roman"/>
          <w:sz w:val="24"/>
          <w:szCs w:val="24"/>
        </w:rPr>
        <w:t>.</w:t>
      </w:r>
    </w:p>
    <w:p w14:paraId="0CFE8934" w14:textId="41090AFF" w:rsidR="00B628A0" w:rsidRPr="00CD152C" w:rsidRDefault="00B628A0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D152C">
        <w:rPr>
          <w:rFonts w:ascii="Times New Roman" w:hAnsi="Times New Roman" w:cs="Times New Roman"/>
          <w:sz w:val="24"/>
          <w:szCs w:val="24"/>
        </w:rPr>
        <w:t>A Távhőtermelő a jelen Szerződést a Távhőszolgáltatónak címzett</w:t>
      </w:r>
      <w:r w:rsidR="009847C5" w:rsidRPr="00CD152C">
        <w:rPr>
          <w:rFonts w:ascii="Times New Roman" w:hAnsi="Times New Roman" w:cs="Times New Roman"/>
          <w:sz w:val="24"/>
          <w:szCs w:val="24"/>
        </w:rPr>
        <w:t xml:space="preserve">, a határozott </w:t>
      </w:r>
      <w:r w:rsidR="0039262A" w:rsidRPr="00CD152C">
        <w:rPr>
          <w:rFonts w:ascii="Times New Roman" w:hAnsi="Times New Roman" w:cs="Times New Roman"/>
          <w:sz w:val="24"/>
          <w:szCs w:val="24"/>
        </w:rPr>
        <w:t>időtartam lejártát</w:t>
      </w:r>
      <w:r w:rsidR="009847C5" w:rsidRPr="00CD152C">
        <w:rPr>
          <w:rFonts w:ascii="Times New Roman" w:hAnsi="Times New Roman" w:cs="Times New Roman"/>
          <w:sz w:val="24"/>
          <w:szCs w:val="24"/>
        </w:rPr>
        <w:t xml:space="preserve"> megelőző 90 napnál nem később tett</w:t>
      </w:r>
      <w:r w:rsidRPr="00CD152C">
        <w:rPr>
          <w:rFonts w:ascii="Times New Roman" w:hAnsi="Times New Roman" w:cs="Times New Roman"/>
          <w:sz w:val="24"/>
          <w:szCs w:val="24"/>
        </w:rPr>
        <w:t xml:space="preserve"> egyoldalú nyilatkozatával további 5 évvel</w:t>
      </w:r>
      <w:r w:rsidR="009847C5" w:rsidRPr="00CD152C">
        <w:rPr>
          <w:rFonts w:ascii="Times New Roman" w:hAnsi="Times New Roman" w:cs="Times New Roman"/>
          <w:sz w:val="24"/>
          <w:szCs w:val="24"/>
        </w:rPr>
        <w:t xml:space="preserve"> automatikusan, a Felek további jognyilatkozata nélkül</w:t>
      </w:r>
      <w:r w:rsidRPr="00CD152C">
        <w:rPr>
          <w:rFonts w:ascii="Times New Roman" w:hAnsi="Times New Roman" w:cs="Times New Roman"/>
          <w:sz w:val="24"/>
          <w:szCs w:val="24"/>
        </w:rPr>
        <w:t xml:space="preserve"> meghosszabbíthatja.</w:t>
      </w:r>
    </w:p>
    <w:p w14:paraId="47ACF9F2" w14:textId="637DF305" w:rsidR="007C0CFF" w:rsidRPr="003E15ED" w:rsidRDefault="00B628A0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3E15ED">
        <w:rPr>
          <w:rFonts w:ascii="Times New Roman" w:hAnsi="Times New Roman" w:cs="Times New Roman"/>
          <w:sz w:val="24"/>
          <w:szCs w:val="24"/>
        </w:rPr>
        <w:t xml:space="preserve">A Felek a </w:t>
      </w:r>
      <w:r w:rsidR="00D46170" w:rsidRPr="003E15ED">
        <w:rPr>
          <w:rFonts w:ascii="Times New Roman" w:hAnsi="Times New Roman" w:cs="Times New Roman"/>
          <w:sz w:val="24"/>
          <w:szCs w:val="24"/>
        </w:rPr>
        <w:t>S</w:t>
      </w:r>
      <w:r w:rsidRPr="003E15ED">
        <w:rPr>
          <w:rFonts w:ascii="Times New Roman" w:hAnsi="Times New Roman" w:cs="Times New Roman"/>
          <w:sz w:val="24"/>
          <w:szCs w:val="24"/>
        </w:rPr>
        <w:t>zerződést</w:t>
      </w:r>
      <w:r w:rsidR="009847C5" w:rsidRPr="003E15ED">
        <w:rPr>
          <w:rFonts w:ascii="Times New Roman" w:hAnsi="Times New Roman" w:cs="Times New Roman"/>
          <w:sz w:val="24"/>
          <w:szCs w:val="24"/>
        </w:rPr>
        <w:t xml:space="preserve">, </w:t>
      </w:r>
      <w:r w:rsidR="009847C5" w:rsidRPr="00CD152C">
        <w:rPr>
          <w:rFonts w:ascii="Times New Roman" w:hAnsi="Times New Roman" w:cs="Times New Roman"/>
          <w:sz w:val="24"/>
          <w:szCs w:val="24"/>
        </w:rPr>
        <w:t>figyelemmel határozott időtartamára,</w:t>
      </w:r>
      <w:r w:rsidRPr="003E15ED">
        <w:rPr>
          <w:rFonts w:ascii="Times New Roman" w:hAnsi="Times New Roman" w:cs="Times New Roman"/>
          <w:sz w:val="24"/>
          <w:szCs w:val="24"/>
        </w:rPr>
        <w:t xml:space="preserve"> annak hatálya alatt rendes felmondással nem</w:t>
      </w:r>
      <w:r w:rsidR="00D46170" w:rsidRPr="003E15ED">
        <w:rPr>
          <w:rFonts w:ascii="Times New Roman" w:hAnsi="Times New Roman" w:cs="Times New Roman"/>
          <w:sz w:val="24"/>
          <w:szCs w:val="24"/>
        </w:rPr>
        <w:t xml:space="preserve"> szüntethetik meg.</w:t>
      </w:r>
      <w:r w:rsidR="004A4BCF">
        <w:rPr>
          <w:rFonts w:ascii="Times New Roman" w:hAnsi="Times New Roman" w:cs="Times New Roman"/>
          <w:sz w:val="24"/>
          <w:szCs w:val="24"/>
        </w:rPr>
        <w:t xml:space="preserve"> A Felek az elállás jogát kizárják.</w:t>
      </w:r>
    </w:p>
    <w:p w14:paraId="468951F9" w14:textId="196181BC" w:rsidR="00B628A0" w:rsidRDefault="00B628A0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</w:t>
      </w:r>
      <w:r w:rsidR="00D46170">
        <w:rPr>
          <w:rFonts w:ascii="Times New Roman" w:hAnsi="Times New Roman" w:cs="Times New Roman"/>
          <w:sz w:val="24"/>
          <w:szCs w:val="24"/>
        </w:rPr>
        <w:t xml:space="preserve"> az alábbi esetekben és feltételekkel jogosultak a Szerződést rendkívüli felmondással megszüntetni:</w:t>
      </w:r>
    </w:p>
    <w:p w14:paraId="49AC0486" w14:textId="0D8B16DC" w:rsidR="00D46170" w:rsidRDefault="00D46170" w:rsidP="001D4CB5">
      <w:pPr>
        <w:pStyle w:val="Listaszerbekezds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170">
        <w:rPr>
          <w:rFonts w:ascii="Times New Roman" w:hAnsi="Times New Roman" w:cs="Times New Roman"/>
          <w:sz w:val="24"/>
          <w:szCs w:val="24"/>
        </w:rPr>
        <w:t xml:space="preserve">a Távhőszolgáltató vagy a Távhőtermelő a Szerződésben meghatározott lényeges kötelezettségét a másik Fél írásbeli figyelmeztetését követően, a figyelmeztetésben </w:t>
      </w:r>
      <w:r w:rsidRPr="00D46170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 w:rsidRPr="00D46170">
        <w:rPr>
          <w:rFonts w:ascii="Times New Roman" w:hAnsi="Times New Roman" w:cs="Times New Roman"/>
          <w:sz w:val="24"/>
          <w:szCs w:val="24"/>
        </w:rPr>
        <w:t>reparációra</w:t>
      </w:r>
      <w:proofErr w:type="spellEnd"/>
      <w:r w:rsidRPr="00D46170">
        <w:rPr>
          <w:rFonts w:ascii="Times New Roman" w:hAnsi="Times New Roman" w:cs="Times New Roman"/>
          <w:sz w:val="24"/>
          <w:szCs w:val="24"/>
        </w:rPr>
        <w:t xml:space="preserve"> adott szükséges, de legalább </w:t>
      </w:r>
      <w:r w:rsidR="004A4921">
        <w:rPr>
          <w:rFonts w:ascii="Times New Roman" w:hAnsi="Times New Roman" w:cs="Times New Roman"/>
          <w:sz w:val="24"/>
          <w:szCs w:val="24"/>
        </w:rPr>
        <w:t>45</w:t>
      </w:r>
      <w:r w:rsidRPr="00D46170">
        <w:rPr>
          <w:rFonts w:ascii="Times New Roman" w:hAnsi="Times New Roman" w:cs="Times New Roman"/>
          <w:sz w:val="24"/>
          <w:szCs w:val="24"/>
        </w:rPr>
        <w:t xml:space="preserve"> napos határidőn belül sem teljesítette. A Felek lényeges kötelezettségnek tekintik a felek közötti együttműködési kötelezettséget, a Távhőtermelő hőtermelési kötelezettségét, illetve a Távhőszolgáltató fizetési</w:t>
      </w:r>
      <w:r w:rsidR="00C14EFD">
        <w:rPr>
          <w:rFonts w:ascii="Times New Roman" w:hAnsi="Times New Roman" w:cs="Times New Roman"/>
          <w:sz w:val="24"/>
          <w:szCs w:val="24"/>
        </w:rPr>
        <w:t>, teljesítésigazolási</w:t>
      </w:r>
      <w:r w:rsidRPr="00D46170">
        <w:rPr>
          <w:rFonts w:ascii="Times New Roman" w:hAnsi="Times New Roman" w:cs="Times New Roman"/>
          <w:sz w:val="24"/>
          <w:szCs w:val="24"/>
        </w:rPr>
        <w:t xml:space="preserve"> és azon kötelezettségét, hogy a távhőszolgáltatási rendszert úgy kell üzemeltesse, hogy ott elsősorban a Távhőtermelő által megtermelt hő kerüljön felhasználásra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ABBE8A5" w14:textId="045C3C3B" w:rsidR="00B628A0" w:rsidRDefault="008F34EE" w:rsidP="001D4CB5">
      <w:pPr>
        <w:pStyle w:val="Listaszerbekezds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Távhőtermelő, amennyiben </w:t>
      </w:r>
      <w:r w:rsidR="00D46170" w:rsidRPr="00D46170">
        <w:rPr>
          <w:rFonts w:ascii="Times New Roman" w:hAnsi="Times New Roman" w:cs="Times New Roman"/>
          <w:sz w:val="24"/>
          <w:szCs w:val="24"/>
        </w:rPr>
        <w:t>a Távhőszolgáltató a Távhőtermelő teljesítését szándékosan akadályozta;</w:t>
      </w:r>
    </w:p>
    <w:p w14:paraId="6B141BC1" w14:textId="27B1D41B" w:rsidR="00D46170" w:rsidRDefault="008F34EE" w:rsidP="001D4CB5">
      <w:pPr>
        <w:pStyle w:val="Listaszerbekezds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Távhőszolgáltató amennyiben </w:t>
      </w:r>
      <w:r w:rsidR="00D46170" w:rsidRPr="00D46170">
        <w:rPr>
          <w:rFonts w:ascii="Times New Roman" w:hAnsi="Times New Roman" w:cs="Times New Roman"/>
          <w:sz w:val="24"/>
          <w:szCs w:val="24"/>
        </w:rPr>
        <w:t>a Távhőtermelő a Távhőszolgáltató előzetes tájékoztatása és jóváhagyása nélkül olyan műszaki átalakítást végez, mely veszélyezteti a Távhőszolgáltató hőellátását;</w:t>
      </w:r>
    </w:p>
    <w:p w14:paraId="56C746F2" w14:textId="72DC819A" w:rsidR="00D46170" w:rsidRDefault="00F50E13" w:rsidP="001D4CB5">
      <w:pPr>
        <w:pStyle w:val="Listaszerbekezds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Távhőtermelő, amennyiben</w:t>
      </w:r>
      <w:r w:rsidR="00D46170" w:rsidRPr="00D46170">
        <w:rPr>
          <w:rFonts w:ascii="Times New Roman" w:hAnsi="Times New Roman" w:cs="Times New Roman"/>
          <w:sz w:val="24"/>
          <w:szCs w:val="24"/>
        </w:rPr>
        <w:t xml:space="preserve"> a Távhőszolgáltató a fizetési kötelezettségét </w:t>
      </w:r>
      <w:r w:rsidR="00D46170">
        <w:rPr>
          <w:rFonts w:ascii="Times New Roman" w:hAnsi="Times New Roman" w:cs="Times New Roman"/>
          <w:sz w:val="24"/>
          <w:szCs w:val="24"/>
        </w:rPr>
        <w:t>5</w:t>
      </w:r>
      <w:r w:rsidR="00D46170" w:rsidRPr="00D46170">
        <w:rPr>
          <w:rFonts w:ascii="Times New Roman" w:hAnsi="Times New Roman" w:cs="Times New Roman"/>
          <w:sz w:val="24"/>
          <w:szCs w:val="24"/>
        </w:rPr>
        <w:t xml:space="preserve"> napot meghaladó késedelem után</w:t>
      </w:r>
      <w:r w:rsidR="00D40798">
        <w:rPr>
          <w:rFonts w:ascii="Times New Roman" w:hAnsi="Times New Roman" w:cs="Times New Roman"/>
          <w:sz w:val="24"/>
          <w:szCs w:val="24"/>
        </w:rPr>
        <w:t xml:space="preserve"> az írásbeli felszólításban adott minimális 8 napos póthatáridőn belül sem teljesíti.</w:t>
      </w:r>
    </w:p>
    <w:p w14:paraId="4A714383" w14:textId="19831E45" w:rsidR="00CE559B" w:rsidRDefault="00C14EFD" w:rsidP="001D4CB5">
      <w:pPr>
        <w:pStyle w:val="Listaszerbekezds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bármely Féllel szemben felszámolási eljárás, csődeljárás, kényszertörlés</w:t>
      </w:r>
      <w:r w:rsidR="00A139C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megindítása kerül </w:t>
      </w:r>
      <w:r w:rsidR="00A139C5">
        <w:rPr>
          <w:rFonts w:ascii="Times New Roman" w:hAnsi="Times New Roman" w:cs="Times New Roman"/>
          <w:sz w:val="24"/>
          <w:szCs w:val="24"/>
        </w:rPr>
        <w:t>közzétételre</w:t>
      </w:r>
      <w:r>
        <w:rPr>
          <w:rFonts w:ascii="Times New Roman" w:hAnsi="Times New Roman" w:cs="Times New Roman"/>
          <w:sz w:val="24"/>
          <w:szCs w:val="24"/>
        </w:rPr>
        <w:t xml:space="preserve"> a Cégközlönyb</w:t>
      </w:r>
      <w:r w:rsidR="00A139C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n, vagy bármely egyéb, az adott Fél jogutód nélküli megszűnésével járó</w:t>
      </w:r>
      <w:r w:rsidR="00A139C5">
        <w:rPr>
          <w:rFonts w:ascii="Times New Roman" w:hAnsi="Times New Roman" w:cs="Times New Roman"/>
          <w:sz w:val="24"/>
          <w:szCs w:val="24"/>
        </w:rPr>
        <w:t xml:space="preserve"> eljárás indul</w:t>
      </w:r>
    </w:p>
    <w:p w14:paraId="7DF10F98" w14:textId="23430C3A" w:rsidR="00CF7E35" w:rsidRDefault="00CF7E35" w:rsidP="001D4CB5">
      <w:pPr>
        <w:pStyle w:val="Listaszerbekezds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Távhőszolgáltató bármely oknál fogva elveszítené távhőszolgáltatói státuszát (pl. VMJV Önkormányzata más gazdasági társaságot jelöl ki erre)</w:t>
      </w:r>
    </w:p>
    <w:p w14:paraId="50B0A1FB" w14:textId="44E02E45" w:rsidR="00CF7E35" w:rsidRDefault="00CF7E35" w:rsidP="001D4CB5">
      <w:pPr>
        <w:pStyle w:val="Listaszerbekezds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katasztrófavédelmi hatóság kényszerkijelöléssel a Távhőszolgáltatótól eltérő, más szolgáltatót vagy entitást jelöl ki</w:t>
      </w:r>
    </w:p>
    <w:p w14:paraId="525952AA" w14:textId="173FB29F" w:rsidR="00E02CFF" w:rsidRDefault="009D4EA9" w:rsidP="001D4CB5">
      <w:pPr>
        <w:pStyle w:val="Listaszerbekezds"/>
        <w:numPr>
          <w:ilvl w:val="0"/>
          <w:numId w:val="1"/>
        </w:numPr>
        <w:spacing w:before="24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Abban az esetben, amennyiben a Szerződés a határozott idő lejárta miatt szűnik meg, a Távhőszolgáltató és a </w:t>
      </w:r>
      <w:r w:rsidR="00F50E13">
        <w:rPr>
          <w:rFonts w:ascii="Times New Roman" w:hAnsi="Times New Roman" w:cs="Times New Roman"/>
          <w:sz w:val="24"/>
          <w:szCs w:val="24"/>
        </w:rPr>
        <w:t>Távhőtermelő</w:t>
      </w:r>
      <w:r w:rsidR="00EA40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határozott idő lejártát megelőző legalább 6 hónappal </w:t>
      </w:r>
      <w:r w:rsidR="00DC407C">
        <w:rPr>
          <w:rFonts w:ascii="Times New Roman" w:hAnsi="Times New Roman" w:cs="Times New Roman"/>
          <w:sz w:val="24"/>
          <w:szCs w:val="24"/>
        </w:rPr>
        <w:t>jóhiszemű</w:t>
      </w:r>
      <w:r w:rsidRPr="00DC407C">
        <w:rPr>
          <w:rFonts w:ascii="Times New Roman" w:hAnsi="Times New Roman" w:cs="Times New Roman"/>
          <w:sz w:val="24"/>
          <w:szCs w:val="24"/>
        </w:rPr>
        <w:t xml:space="preserve"> tárgyalásokat köteles folytatni az </w:t>
      </w:r>
      <w:r w:rsidR="000106A2">
        <w:rPr>
          <w:rFonts w:ascii="Times New Roman" w:hAnsi="Times New Roman" w:cs="Times New Roman"/>
          <w:sz w:val="24"/>
          <w:szCs w:val="24"/>
        </w:rPr>
        <w:t>Fűtőmű</w:t>
      </w:r>
      <w:r w:rsidR="00F50E13">
        <w:rPr>
          <w:rFonts w:ascii="Times New Roman" w:hAnsi="Times New Roman" w:cs="Times New Roman"/>
          <w:sz w:val="24"/>
          <w:szCs w:val="24"/>
        </w:rPr>
        <w:t>vek Távhőszolgáltatónak vagy a Távhőszolgáltató által megjelölt harmadik személynek történő Távhőtermelő általi birtokbaadás céljából</w:t>
      </w:r>
      <w:r w:rsidRPr="00DC407C">
        <w:rPr>
          <w:rFonts w:ascii="Times New Roman" w:hAnsi="Times New Roman" w:cs="Times New Roman"/>
          <w:sz w:val="24"/>
          <w:szCs w:val="24"/>
        </w:rPr>
        <w:t xml:space="preserve">. </w:t>
      </w:r>
      <w:r w:rsidR="00F50E13">
        <w:rPr>
          <w:rFonts w:ascii="Times New Roman" w:hAnsi="Times New Roman" w:cs="Times New Roman"/>
          <w:sz w:val="24"/>
          <w:szCs w:val="24"/>
        </w:rPr>
        <w:t>A Felek rögzítik, hogy az átadás-átvételi eljárás során az ellátásbiztonságot tekintik elsődlegesnek,</w:t>
      </w:r>
      <w:r w:rsidR="00EC3AD4">
        <w:rPr>
          <w:rFonts w:ascii="Times New Roman" w:hAnsi="Times New Roman" w:cs="Times New Roman"/>
          <w:sz w:val="24"/>
          <w:szCs w:val="24"/>
        </w:rPr>
        <w:t xml:space="preserve"> jelen pont az ellátásbiztonság folyamatos fenntartását szolgálja.</w:t>
      </w:r>
      <w:r w:rsidR="00F50E13">
        <w:rPr>
          <w:rFonts w:ascii="Times New Roman" w:hAnsi="Times New Roman" w:cs="Times New Roman"/>
          <w:sz w:val="24"/>
          <w:szCs w:val="24"/>
        </w:rPr>
        <w:t xml:space="preserve"> </w:t>
      </w:r>
      <w:r w:rsidR="001D3D82">
        <w:rPr>
          <w:rFonts w:ascii="Times New Roman" w:hAnsi="Times New Roman" w:cs="Times New Roman"/>
          <w:sz w:val="24"/>
          <w:szCs w:val="24"/>
        </w:rPr>
        <w:t xml:space="preserve">A Távhőtermelő a Fűtőművek birtokát abban az esetben jogosult és köteles átadni, amennyiben a távhőszolgáltatásról szóló 2005. évi XVIII. törvényben (továbbiakban: </w:t>
      </w:r>
      <w:proofErr w:type="spellStart"/>
      <w:r w:rsidR="001D3D82">
        <w:rPr>
          <w:rFonts w:ascii="Times New Roman" w:hAnsi="Times New Roman" w:cs="Times New Roman"/>
          <w:sz w:val="24"/>
          <w:szCs w:val="24"/>
        </w:rPr>
        <w:t>Tszt</w:t>
      </w:r>
      <w:proofErr w:type="spellEnd"/>
      <w:r w:rsidR="001D3D82">
        <w:rPr>
          <w:rFonts w:ascii="Times New Roman" w:hAnsi="Times New Roman" w:cs="Times New Roman"/>
          <w:sz w:val="24"/>
          <w:szCs w:val="24"/>
        </w:rPr>
        <w:t xml:space="preserve">.) foglaltaknak az átvevő maradéktalanul megfelel, azaz az átvétel időpontjában a Fűtőművek vonatkozásában távhőtermelői működési engedélyes. Amennyiben a </w:t>
      </w:r>
      <w:proofErr w:type="spellStart"/>
      <w:proofErr w:type="gramStart"/>
      <w:r w:rsidR="001D3D82">
        <w:rPr>
          <w:rFonts w:ascii="Times New Roman" w:hAnsi="Times New Roman" w:cs="Times New Roman"/>
          <w:sz w:val="24"/>
          <w:szCs w:val="24"/>
        </w:rPr>
        <w:t>Tszt</w:t>
      </w:r>
      <w:proofErr w:type="spellEnd"/>
      <w:r w:rsidR="001D3D82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1D3D82">
        <w:rPr>
          <w:rFonts w:ascii="Times New Roman" w:hAnsi="Times New Roman" w:cs="Times New Roman"/>
          <w:sz w:val="24"/>
          <w:szCs w:val="24"/>
        </w:rPr>
        <w:t xml:space="preserve">t hatályon kívül helyezik, vagy az módosul, úgy az újonnan, a tárgykörben hatályba helyezett vagy módosított jogszabály </w:t>
      </w:r>
      <w:r w:rsidR="002D17BE">
        <w:rPr>
          <w:rFonts w:ascii="Times New Roman" w:hAnsi="Times New Roman" w:cs="Times New Roman"/>
          <w:sz w:val="24"/>
          <w:szCs w:val="24"/>
        </w:rPr>
        <w:t>feltételeinek való megfelelés esetén köteles Távhőtermelő a Fűtőművek birtokát átadni.</w:t>
      </w:r>
      <w:r w:rsidR="001D3D82">
        <w:rPr>
          <w:rFonts w:ascii="Times New Roman" w:hAnsi="Times New Roman" w:cs="Times New Roman"/>
          <w:sz w:val="24"/>
          <w:szCs w:val="24"/>
        </w:rPr>
        <w:t xml:space="preserve"> </w:t>
      </w:r>
      <w:r w:rsidR="00EC3AD4">
        <w:rPr>
          <w:rFonts w:ascii="Times New Roman" w:hAnsi="Times New Roman" w:cs="Times New Roman"/>
          <w:sz w:val="24"/>
          <w:szCs w:val="24"/>
        </w:rPr>
        <w:t>A</w:t>
      </w:r>
      <w:r w:rsidR="001D3D82">
        <w:rPr>
          <w:rFonts w:ascii="Times New Roman" w:hAnsi="Times New Roman" w:cs="Times New Roman"/>
          <w:sz w:val="24"/>
          <w:szCs w:val="24"/>
        </w:rPr>
        <w:t xml:space="preserve">z átadás-átvétel során a </w:t>
      </w:r>
      <w:r w:rsidR="001D3D82">
        <w:rPr>
          <w:rFonts w:ascii="Times New Roman" w:hAnsi="Times New Roman" w:cs="Times New Roman"/>
          <w:sz w:val="24"/>
          <w:szCs w:val="24"/>
        </w:rPr>
        <w:lastRenderedPageBreak/>
        <w:t>Távhőtermelő részére az átvevő a</w:t>
      </w:r>
      <w:r w:rsidR="00B126E5">
        <w:rPr>
          <w:rFonts w:ascii="Times New Roman" w:hAnsi="Times New Roman" w:cs="Times New Roman"/>
          <w:sz w:val="24"/>
          <w:szCs w:val="24"/>
        </w:rPr>
        <w:t xml:space="preserve"> </w:t>
      </w:r>
      <w:r w:rsidR="002D17BE">
        <w:rPr>
          <w:rFonts w:ascii="Times New Roman" w:hAnsi="Times New Roman" w:cs="Times New Roman"/>
          <w:sz w:val="24"/>
          <w:szCs w:val="24"/>
        </w:rPr>
        <w:t xml:space="preserve">jogszabályok szerint szükséges </w:t>
      </w:r>
      <w:r w:rsidR="001D3D82">
        <w:rPr>
          <w:rFonts w:ascii="Times New Roman" w:hAnsi="Times New Roman" w:cs="Times New Roman"/>
          <w:sz w:val="24"/>
          <w:szCs w:val="24"/>
        </w:rPr>
        <w:t>engedélyeket köteles bemutatni</w:t>
      </w:r>
      <w:r w:rsidR="002D17BE">
        <w:rPr>
          <w:rFonts w:ascii="Times New Roman" w:hAnsi="Times New Roman" w:cs="Times New Roman"/>
          <w:sz w:val="24"/>
          <w:szCs w:val="24"/>
        </w:rPr>
        <w:t xml:space="preserve"> (mindazokat, amelyek a hatályos jogszabályok alapján a rendelkezésére állhatnak)</w:t>
      </w:r>
      <w:r w:rsidR="001D3D82">
        <w:rPr>
          <w:rFonts w:ascii="Times New Roman" w:hAnsi="Times New Roman" w:cs="Times New Roman"/>
          <w:sz w:val="24"/>
          <w:szCs w:val="24"/>
        </w:rPr>
        <w:t xml:space="preserve">. </w:t>
      </w:r>
      <w:r w:rsidR="00F50E13">
        <w:rPr>
          <w:rFonts w:ascii="Times New Roman" w:hAnsi="Times New Roman" w:cs="Times New Roman"/>
          <w:sz w:val="24"/>
          <w:szCs w:val="24"/>
        </w:rPr>
        <w:t xml:space="preserve">Abban az esetben, amennyiben </w:t>
      </w:r>
      <w:r w:rsidR="001D3D8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proofErr w:type="gramStart"/>
      <w:r w:rsidR="001D3D82">
        <w:rPr>
          <w:rFonts w:ascii="Times New Roman" w:hAnsi="Times New Roman" w:cs="Times New Roman"/>
          <w:sz w:val="24"/>
          <w:szCs w:val="24"/>
        </w:rPr>
        <w:t>Tszt</w:t>
      </w:r>
      <w:proofErr w:type="spellEnd"/>
      <w:r w:rsidR="00B126E5">
        <w:rPr>
          <w:rFonts w:ascii="Times New Roman" w:hAnsi="Times New Roman" w:cs="Times New Roman"/>
          <w:sz w:val="24"/>
          <w:szCs w:val="24"/>
        </w:rPr>
        <w:t>.</w:t>
      </w:r>
      <w:r w:rsidR="001D3D8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1D3D82">
        <w:rPr>
          <w:rFonts w:ascii="Times New Roman" w:hAnsi="Times New Roman" w:cs="Times New Roman"/>
          <w:sz w:val="24"/>
          <w:szCs w:val="24"/>
        </w:rPr>
        <w:t xml:space="preserve">ben vagy hatályon kívül helyezése esetén az újonnan hatályba </w:t>
      </w:r>
      <w:r w:rsidR="00B126E5">
        <w:rPr>
          <w:rFonts w:ascii="Times New Roman" w:hAnsi="Times New Roman" w:cs="Times New Roman"/>
          <w:sz w:val="24"/>
          <w:szCs w:val="24"/>
        </w:rPr>
        <w:t>helyezett</w:t>
      </w:r>
      <w:r w:rsidR="001D3D82">
        <w:rPr>
          <w:rFonts w:ascii="Times New Roman" w:hAnsi="Times New Roman" w:cs="Times New Roman"/>
          <w:sz w:val="24"/>
          <w:szCs w:val="24"/>
        </w:rPr>
        <w:t xml:space="preserve"> jogszabályban meghatározottakat az átvevő nem képes teljesíteni, úgy a Távhőtermelő köteles a Fűtőműveket tovább</w:t>
      </w:r>
      <w:r w:rsidR="00F50E13">
        <w:rPr>
          <w:rFonts w:ascii="Times New Roman" w:hAnsi="Times New Roman" w:cs="Times New Roman"/>
          <w:sz w:val="24"/>
          <w:szCs w:val="24"/>
        </w:rPr>
        <w:t xml:space="preserve"> </w:t>
      </w:r>
      <w:r w:rsidR="002D17BE">
        <w:rPr>
          <w:rFonts w:ascii="Times New Roman" w:hAnsi="Times New Roman" w:cs="Times New Roman"/>
          <w:sz w:val="24"/>
          <w:szCs w:val="24"/>
        </w:rPr>
        <w:t>üzemeltetni</w:t>
      </w:r>
      <w:r w:rsidR="00F50E13">
        <w:rPr>
          <w:rFonts w:ascii="Times New Roman" w:hAnsi="Times New Roman" w:cs="Times New Roman"/>
          <w:sz w:val="24"/>
          <w:szCs w:val="24"/>
        </w:rPr>
        <w:t xml:space="preserve">. </w:t>
      </w:r>
      <w:r w:rsidR="00B126E5">
        <w:rPr>
          <w:rFonts w:ascii="Times New Roman" w:hAnsi="Times New Roman" w:cs="Times New Roman"/>
          <w:sz w:val="24"/>
          <w:szCs w:val="24"/>
        </w:rPr>
        <w:t>Tovább üzemeltetés</w:t>
      </w:r>
      <w:r w:rsidR="00F50E13">
        <w:rPr>
          <w:rFonts w:ascii="Times New Roman" w:hAnsi="Times New Roman" w:cs="Times New Roman"/>
          <w:sz w:val="24"/>
          <w:szCs w:val="24"/>
        </w:rPr>
        <w:t xml:space="preserve"> esetén a Távhőszolgáltató köteles minden olyan költséget megtéríteni a Távhőtermelő részére, mely az ellátásbiztonság fenntartása szempontjából </w:t>
      </w:r>
      <w:r w:rsidR="000830AB">
        <w:rPr>
          <w:rFonts w:ascii="Times New Roman" w:hAnsi="Times New Roman" w:cs="Times New Roman"/>
          <w:sz w:val="24"/>
          <w:szCs w:val="24"/>
        </w:rPr>
        <w:t xml:space="preserve">feltétlenül </w:t>
      </w:r>
      <w:r w:rsidR="00F50E13">
        <w:rPr>
          <w:rFonts w:ascii="Times New Roman" w:hAnsi="Times New Roman" w:cs="Times New Roman"/>
          <w:sz w:val="24"/>
          <w:szCs w:val="24"/>
        </w:rPr>
        <w:t>szükséges. A Felek indokolt költségnek tekintetnek minden olyan jogcímen felmerülő követelést, amit a Távhőtermelőt a szerződés határozott időtartama alatt megilletett.</w:t>
      </w:r>
    </w:p>
    <w:p w14:paraId="15ACD373" w14:textId="593B93F2" w:rsidR="00AB0172" w:rsidRDefault="00AB0172" w:rsidP="00B126E5">
      <w:pPr>
        <w:pStyle w:val="Listaszerbekezds"/>
        <w:numPr>
          <w:ilvl w:val="0"/>
          <w:numId w:val="1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 az elállás jogát kizárják.</w:t>
      </w:r>
    </w:p>
    <w:p w14:paraId="33DBE0A9" w14:textId="414F34B8" w:rsidR="00860BF5" w:rsidRPr="00B126E5" w:rsidRDefault="00C447F5" w:rsidP="00B126E5">
      <w:pPr>
        <w:pStyle w:val="Listaszerbekezds"/>
        <w:numPr>
          <w:ilvl w:val="0"/>
          <w:numId w:val="1"/>
        </w:numPr>
        <w:spacing w:after="24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126E5">
        <w:rPr>
          <w:rFonts w:ascii="Times New Roman" w:hAnsi="Times New Roman" w:cs="Times New Roman"/>
          <w:sz w:val="24"/>
          <w:szCs w:val="24"/>
        </w:rPr>
        <w:t xml:space="preserve">Abban az esetben, amennyiben a jelen szerződés bármilyen okból megszűnik a Távhőszolgáltató a Távhőtermelő elszámol a Távhőtermelő által beépített eszközökkel. </w:t>
      </w:r>
      <w:r w:rsidR="00687879" w:rsidRPr="00B126E5">
        <w:rPr>
          <w:rFonts w:ascii="Times New Roman" w:hAnsi="Times New Roman" w:cs="Times New Roman"/>
          <w:sz w:val="24"/>
          <w:szCs w:val="24"/>
        </w:rPr>
        <w:t>A Felek jogosultak az elszámolás módjában megállapodni közös megegyezéssel. Megegyezés esetén a megállapodást okiratba foglalják. Megállapodás hiányában a Felek az elszámolás érdekében első körben közösen felkérnek a Felektől független megfelelő szakértelemmel és tapasztalattal rendelkező szakértőt a beépített eszközök átadáskori értékének meghatározására. Amennyiben a Felek a szakértő személyében bármelyik Fél erre irányuló írásbeli kezdeményezését követő 15 munkanapon belül nem képesek megállapodni, úgy a közjegyző előtti előzetes bizonyítás szabálya szerint igazságügyi szakértő kirendelését kezdeményezik közjegyzőnél. A szakértéssel járó valamennyi költséget, ideértve a közjegyző költségét is, a Felek közösen, egyenlő arányban viselnek</w:t>
      </w:r>
      <w:r w:rsidR="00860BF5" w:rsidRPr="00B126E5">
        <w:rPr>
          <w:rFonts w:ascii="Times New Roman" w:hAnsi="Times New Roman" w:cs="Times New Roman"/>
          <w:sz w:val="24"/>
          <w:szCs w:val="24"/>
        </w:rPr>
        <w:t>.</w:t>
      </w:r>
    </w:p>
    <w:p w14:paraId="370686FA" w14:textId="216D5AE9" w:rsidR="00D46170" w:rsidRPr="00624A7C" w:rsidRDefault="002D17BE" w:rsidP="00624A7C">
      <w:pPr>
        <w:ind w:left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Del="002D17BE">
        <w:rPr>
          <w:rFonts w:ascii="Times New Roman" w:hAnsi="Times New Roman" w:cs="Times New Roman"/>
          <w:sz w:val="24"/>
          <w:szCs w:val="24"/>
        </w:rPr>
        <w:t xml:space="preserve"> </w:t>
      </w:r>
      <w:r w:rsidR="00D46170" w:rsidRPr="00624A7C">
        <w:rPr>
          <w:rFonts w:ascii="Times New Roman" w:hAnsi="Times New Roman" w:cs="Times New Roman"/>
          <w:sz w:val="24"/>
          <w:szCs w:val="24"/>
        </w:rPr>
        <w:t>[</w:t>
      </w:r>
      <w:r w:rsidR="00E0152F" w:rsidRPr="00624A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Kapcsolattartás]</w:t>
      </w:r>
    </w:p>
    <w:p w14:paraId="251655AD" w14:textId="5E0FF17A" w:rsidR="00E0152F" w:rsidRDefault="00E0152F" w:rsidP="001D4CB5">
      <w:pPr>
        <w:pStyle w:val="Listaszerbekezds"/>
        <w:numPr>
          <w:ilvl w:val="0"/>
          <w:numId w:val="1"/>
        </w:numPr>
        <w:spacing w:after="0" w:line="360" w:lineRule="auto"/>
        <w:ind w:left="714" w:hanging="4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0152F">
        <w:rPr>
          <w:rFonts w:ascii="Times New Roman" w:hAnsi="Times New Roman" w:cs="Times New Roman"/>
          <w:sz w:val="24"/>
          <w:szCs w:val="24"/>
        </w:rPr>
        <w:t>A Felek között kapcsolattartás és értesítési kötelezettség az alábbi személyek között történik.</w:t>
      </w:r>
    </w:p>
    <w:p w14:paraId="7890BB9C" w14:textId="77777777" w:rsidR="00E0152F" w:rsidRPr="00CD152C" w:rsidRDefault="00E0152F" w:rsidP="0066798D">
      <w:pPr>
        <w:pStyle w:val="Listaszerbekezds"/>
        <w:tabs>
          <w:tab w:val="left" w:pos="269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52C">
        <w:rPr>
          <w:rFonts w:ascii="Times New Roman" w:hAnsi="Times New Roman" w:cs="Times New Roman"/>
          <w:sz w:val="24"/>
          <w:szCs w:val="24"/>
        </w:rPr>
        <w:t>a.)</w:t>
      </w:r>
      <w:r w:rsidRPr="00CD152C">
        <w:rPr>
          <w:rFonts w:ascii="Times New Roman" w:hAnsi="Times New Roman" w:cs="Times New Roman"/>
          <w:sz w:val="24"/>
          <w:szCs w:val="24"/>
        </w:rPr>
        <w:tab/>
        <w:t>Távhőszolgáltató részéről:</w:t>
      </w:r>
    </w:p>
    <w:p w14:paraId="637A4AC7" w14:textId="75D98E94" w:rsidR="00E0152F" w:rsidRPr="001206DF" w:rsidRDefault="00E0152F" w:rsidP="001D4CB5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6DF">
        <w:rPr>
          <w:rFonts w:ascii="Times New Roman" w:hAnsi="Times New Roman" w:cs="Times New Roman"/>
          <w:sz w:val="24"/>
          <w:szCs w:val="24"/>
        </w:rPr>
        <w:t>Név:</w:t>
      </w:r>
      <w:r w:rsidRPr="001206D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206DF" w:rsidRPr="001206DF">
        <w:rPr>
          <w:rFonts w:ascii="Times New Roman" w:hAnsi="Times New Roman" w:cs="Times New Roman"/>
          <w:sz w:val="24"/>
          <w:szCs w:val="24"/>
        </w:rPr>
        <w:t>Salga</w:t>
      </w:r>
      <w:proofErr w:type="spellEnd"/>
      <w:r w:rsidR="001206DF" w:rsidRPr="001206DF">
        <w:rPr>
          <w:rFonts w:ascii="Times New Roman" w:hAnsi="Times New Roman" w:cs="Times New Roman"/>
          <w:sz w:val="24"/>
          <w:szCs w:val="24"/>
        </w:rPr>
        <w:t xml:space="preserve"> Balázs vezérigazgató</w:t>
      </w:r>
    </w:p>
    <w:p w14:paraId="65939EEA" w14:textId="5F9DFF1F" w:rsidR="00E0152F" w:rsidRPr="001206DF" w:rsidRDefault="00E0152F" w:rsidP="001D4CB5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6DF">
        <w:rPr>
          <w:rFonts w:ascii="Times New Roman" w:hAnsi="Times New Roman" w:cs="Times New Roman"/>
          <w:sz w:val="24"/>
          <w:szCs w:val="24"/>
        </w:rPr>
        <w:t>Telefonszám:</w:t>
      </w:r>
      <w:r w:rsidRPr="001206DF">
        <w:rPr>
          <w:rFonts w:ascii="Times New Roman" w:hAnsi="Times New Roman" w:cs="Times New Roman"/>
          <w:sz w:val="24"/>
          <w:szCs w:val="24"/>
        </w:rPr>
        <w:tab/>
      </w:r>
      <w:r w:rsidR="001206DF" w:rsidRPr="001206DF">
        <w:rPr>
          <w:rFonts w:ascii="Times New Roman" w:hAnsi="Times New Roman" w:cs="Times New Roman"/>
          <w:sz w:val="24"/>
          <w:szCs w:val="24"/>
        </w:rPr>
        <w:t>+36 20 553 9679</w:t>
      </w:r>
    </w:p>
    <w:p w14:paraId="6B44630D" w14:textId="1A13F1FA" w:rsidR="00E0152F" w:rsidRPr="00CD152C" w:rsidRDefault="00E0152F" w:rsidP="001D4CB5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6DF">
        <w:rPr>
          <w:rFonts w:ascii="Times New Roman" w:hAnsi="Times New Roman" w:cs="Times New Roman"/>
          <w:sz w:val="24"/>
          <w:szCs w:val="24"/>
        </w:rPr>
        <w:t>E-mail cím:</w:t>
      </w:r>
      <w:r w:rsidRPr="00CD152C">
        <w:rPr>
          <w:rFonts w:ascii="Times New Roman" w:hAnsi="Times New Roman" w:cs="Times New Roman"/>
          <w:sz w:val="24"/>
          <w:szCs w:val="24"/>
        </w:rPr>
        <w:tab/>
      </w:r>
      <w:r w:rsidR="001206DF">
        <w:rPr>
          <w:rFonts w:ascii="Times New Roman" w:hAnsi="Times New Roman" w:cs="Times New Roman"/>
          <w:sz w:val="24"/>
          <w:szCs w:val="24"/>
        </w:rPr>
        <w:t>Salga.Balazs@vkszzrt.hu</w:t>
      </w:r>
    </w:p>
    <w:p w14:paraId="3998E714" w14:textId="77777777" w:rsidR="00E0152F" w:rsidRPr="00CD152C" w:rsidRDefault="00E0152F" w:rsidP="001D4CB5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152C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CD152C">
        <w:rPr>
          <w:rFonts w:ascii="Times New Roman" w:hAnsi="Times New Roman" w:cs="Times New Roman"/>
          <w:sz w:val="24"/>
          <w:szCs w:val="24"/>
        </w:rPr>
        <w:t>)</w:t>
      </w:r>
      <w:r w:rsidRPr="00CD152C">
        <w:rPr>
          <w:rFonts w:ascii="Times New Roman" w:hAnsi="Times New Roman" w:cs="Times New Roman"/>
          <w:sz w:val="24"/>
          <w:szCs w:val="24"/>
        </w:rPr>
        <w:tab/>
        <w:t>Távhőtermelő részéről:</w:t>
      </w:r>
    </w:p>
    <w:p w14:paraId="39E5BFC2" w14:textId="5073F932" w:rsidR="00E0152F" w:rsidRPr="00192C3E" w:rsidRDefault="00E0152F" w:rsidP="001D4CB5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C3E">
        <w:rPr>
          <w:rFonts w:ascii="Times New Roman" w:hAnsi="Times New Roman" w:cs="Times New Roman"/>
          <w:sz w:val="24"/>
          <w:szCs w:val="24"/>
        </w:rPr>
        <w:t>Név:</w:t>
      </w:r>
      <w:r w:rsidRPr="00192C3E">
        <w:rPr>
          <w:rFonts w:ascii="Times New Roman" w:hAnsi="Times New Roman" w:cs="Times New Roman"/>
          <w:sz w:val="24"/>
          <w:szCs w:val="24"/>
        </w:rPr>
        <w:tab/>
      </w:r>
      <w:r w:rsidR="00415AE9">
        <w:rPr>
          <w:rFonts w:ascii="Times New Roman" w:hAnsi="Times New Roman" w:cs="Times New Roman"/>
          <w:sz w:val="24"/>
          <w:szCs w:val="24"/>
        </w:rPr>
        <w:t>Hirsch Zoltán ügyvezető</w:t>
      </w:r>
    </w:p>
    <w:p w14:paraId="3DFA58FB" w14:textId="54DA2EB9" w:rsidR="00E0152F" w:rsidRPr="00192C3E" w:rsidRDefault="00E0152F" w:rsidP="001D4CB5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C3E">
        <w:rPr>
          <w:rFonts w:ascii="Times New Roman" w:hAnsi="Times New Roman" w:cs="Times New Roman"/>
          <w:sz w:val="24"/>
          <w:szCs w:val="24"/>
        </w:rPr>
        <w:t>Telefonszám:</w:t>
      </w:r>
      <w:r w:rsidRPr="00192C3E">
        <w:rPr>
          <w:rFonts w:ascii="Times New Roman" w:hAnsi="Times New Roman" w:cs="Times New Roman"/>
          <w:sz w:val="24"/>
          <w:szCs w:val="24"/>
        </w:rPr>
        <w:tab/>
      </w:r>
      <w:r w:rsidR="00192C3E" w:rsidRPr="00192C3E">
        <w:rPr>
          <w:rFonts w:ascii="Times New Roman" w:hAnsi="Times New Roman" w:cs="Times New Roman"/>
          <w:sz w:val="24"/>
          <w:szCs w:val="24"/>
        </w:rPr>
        <w:t>+36</w:t>
      </w:r>
      <w:r w:rsidR="00415AE9">
        <w:rPr>
          <w:rFonts w:ascii="Times New Roman" w:hAnsi="Times New Roman" w:cs="Times New Roman"/>
          <w:sz w:val="24"/>
          <w:szCs w:val="24"/>
        </w:rPr>
        <w:t xml:space="preserve"> 70 394 5974</w:t>
      </w:r>
    </w:p>
    <w:p w14:paraId="6F3F7A56" w14:textId="4EBB1B46" w:rsidR="00E0152F" w:rsidRDefault="00E0152F" w:rsidP="001D4CB5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C3E">
        <w:rPr>
          <w:rFonts w:ascii="Times New Roman" w:hAnsi="Times New Roman" w:cs="Times New Roman"/>
          <w:sz w:val="24"/>
          <w:szCs w:val="24"/>
        </w:rPr>
        <w:t>E-mail cím:</w:t>
      </w:r>
      <w:r w:rsidRPr="00192C3E">
        <w:rPr>
          <w:rFonts w:ascii="Times New Roman" w:hAnsi="Times New Roman" w:cs="Times New Roman"/>
          <w:sz w:val="24"/>
          <w:szCs w:val="24"/>
        </w:rPr>
        <w:tab/>
      </w:r>
      <w:r w:rsidR="00415AE9">
        <w:rPr>
          <w:rFonts w:ascii="Times New Roman" w:hAnsi="Times New Roman" w:cs="Times New Roman"/>
          <w:sz w:val="24"/>
          <w:szCs w:val="24"/>
        </w:rPr>
        <w:t>hirsch.zoltan</w:t>
      </w:r>
      <w:r w:rsidR="00192C3E" w:rsidRPr="00192C3E">
        <w:rPr>
          <w:rFonts w:ascii="Times New Roman" w:hAnsi="Times New Roman" w:cs="Times New Roman"/>
          <w:sz w:val="24"/>
          <w:szCs w:val="24"/>
        </w:rPr>
        <w:t>@greenergy.hu</w:t>
      </w:r>
    </w:p>
    <w:p w14:paraId="5B6F9541" w14:textId="7CFE409B" w:rsidR="00E0152F" w:rsidRDefault="00E0152F" w:rsidP="001D4CB5">
      <w:pPr>
        <w:pStyle w:val="Listaszerbekezds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52F">
        <w:rPr>
          <w:rFonts w:ascii="Times New Roman" w:hAnsi="Times New Roman" w:cs="Times New Roman"/>
          <w:sz w:val="24"/>
          <w:szCs w:val="24"/>
        </w:rPr>
        <w:lastRenderedPageBreak/>
        <w:t>A kijelölt személyek módosítása a másik Fél haladéktalan értesítése mellett egyoldalúan történhet, az nem minősül a Szerződés módosításának. A haladéktalan értesítési kötelezettség teljesített, amennyiben az okot adó körülmény bekövetkeztét követő 3 (három) munkanapon belül az értesítés megtörténik. A Felek között a kapcsolattartás elsődleges módjaként az e-mailen való kommunikációt jelölik meg.</w:t>
      </w:r>
    </w:p>
    <w:p w14:paraId="5F683381" w14:textId="57EA4DAB" w:rsidR="00E62F32" w:rsidRPr="00BD507C" w:rsidRDefault="00E0152F" w:rsidP="00BD507C">
      <w:pPr>
        <w:pStyle w:val="Listaszerbekezds"/>
        <w:numPr>
          <w:ilvl w:val="0"/>
          <w:numId w:val="1"/>
        </w:numPr>
        <w:spacing w:after="240" w:line="360" w:lineRule="auto"/>
        <w:ind w:left="714" w:hanging="430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0152F">
        <w:rPr>
          <w:rFonts w:ascii="Times New Roman" w:hAnsi="Times New Roman" w:cs="Times New Roman"/>
          <w:sz w:val="24"/>
          <w:szCs w:val="24"/>
        </w:rPr>
        <w:t xml:space="preserve">Felek a joghatás kiváltását célzó közléseiket tartalmazó küldeményeket tértivevényes levél útján kötelesek megküldeni. A tértivevényes küldeményt a kézbesítés megkísérlésének napján kézbesítettnek kell tekinteni, ha a címzett az átvételt megtagadta. Ha a Szerződésben megadott címre történő kézbesítés azért volt sikertelen, mert a címzett az iratot nem vette át (azaz az "nem kereste", "elköltözött", </w:t>
      </w:r>
      <w:proofErr w:type="gramStart"/>
      <w:r w:rsidRPr="00E0152F">
        <w:rPr>
          <w:rFonts w:ascii="Times New Roman" w:hAnsi="Times New Roman" w:cs="Times New Roman"/>
          <w:sz w:val="24"/>
          <w:szCs w:val="24"/>
        </w:rPr>
        <w:t>"ismeretlen",</w:t>
      </w:r>
      <w:proofErr w:type="gramEnd"/>
      <w:r w:rsidRPr="00E0152F">
        <w:rPr>
          <w:rFonts w:ascii="Times New Roman" w:hAnsi="Times New Roman" w:cs="Times New Roman"/>
          <w:sz w:val="24"/>
          <w:szCs w:val="24"/>
        </w:rPr>
        <w:t xml:space="preserve"> stb. jelzéssel érkezett vissza), a küldeményt a postai kézbesítés második megkísérlésének napját követő ötödik munkanapon kézbesítettnek és a címzettel közöltnek kell tekinteni, akkor is, ha a küldeményről, vagy annak tartalmáról a címzett ténylegesen nem szerzett tudomást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D9A08F" w14:textId="205B08AA" w:rsidR="00424A43" w:rsidRPr="00424A43" w:rsidRDefault="00424A43" w:rsidP="001D4CB5">
      <w:pPr>
        <w:pStyle w:val="Listaszerbekezds"/>
        <w:spacing w:before="240" w:after="0" w:line="360" w:lineRule="auto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24A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[Egyéb nyilatkozatok]</w:t>
      </w:r>
    </w:p>
    <w:p w14:paraId="5CF5364C" w14:textId="19A271E1" w:rsidR="00424A43" w:rsidRDefault="00424A43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24A43">
        <w:rPr>
          <w:rFonts w:ascii="Times New Roman" w:hAnsi="Times New Roman" w:cs="Times New Roman"/>
          <w:sz w:val="24"/>
          <w:szCs w:val="24"/>
        </w:rPr>
        <w:t>Távhőtermelő jelen Szerződés aláírásával nyilatkozik arról, hogy a 2011. évi CXCVI. törvény 3. § (1) bekezdésének 1. a-c) pontjai szerint átlátható szervezetnek minősül. Távhőtermelő ezen nyilatkozatban foglaltak változása esetén arról haladéktalanul köteles a Távhőszolgáltatót tájékoztatni.</w:t>
      </w:r>
    </w:p>
    <w:p w14:paraId="0872EDF7" w14:textId="20098FA2" w:rsidR="001D4CB5" w:rsidRDefault="001D4CB5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1D4CB5">
        <w:rPr>
          <w:rFonts w:ascii="Times New Roman" w:hAnsi="Times New Roman" w:cs="Times New Roman"/>
          <w:sz w:val="24"/>
          <w:szCs w:val="24"/>
        </w:rPr>
        <w:t>elek megállapodnak, hogy amennyiben jelen szerződés bármely rendelkezése illetve a felek megállapodásának valamely eleme utóbb jogellenesnek vagy érvénytelennek minősülne (különösen amennyiben ezt bírósági határozat megállapítja), abban az esetben már most rögzítik, hogy az érvénytelenné vált rendelkezést a Felek eredeti szerződési akaratához és a szerződéssel elérni kívánt célhoz legközelebb álló, még érvényes rendelkezéssel kell pótolni minden külön jogcselekmény (pl. szerződésmódosítás) hiányában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097068" w14:textId="57B5F92E" w:rsidR="00B86618" w:rsidRPr="00E33504" w:rsidRDefault="00B86618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rögzítik, hogy az </w:t>
      </w:r>
      <w:r w:rsidR="000106A2">
        <w:rPr>
          <w:rFonts w:ascii="Times New Roman" w:hAnsi="Times New Roman" w:cs="Times New Roman"/>
          <w:sz w:val="24"/>
          <w:szCs w:val="24"/>
        </w:rPr>
        <w:t>Fűtőmű</w:t>
      </w:r>
      <w:r>
        <w:rPr>
          <w:rFonts w:ascii="Times New Roman" w:hAnsi="Times New Roman" w:cs="Times New Roman"/>
          <w:sz w:val="24"/>
          <w:szCs w:val="24"/>
        </w:rPr>
        <w:t xml:space="preserve">vekre vonatkozó bérleti szerződés hiányában a Távhőtermelő jelen szerződésben vállalt kötelezettségének eleget tenni nem tud, így jelen szerződés és a bérleti szerződés osztják egymás </w:t>
      </w:r>
      <w:r w:rsidR="00B126E5">
        <w:rPr>
          <w:rFonts w:ascii="Times New Roman" w:hAnsi="Times New Roman" w:cs="Times New Roman"/>
          <w:sz w:val="24"/>
          <w:szCs w:val="24"/>
        </w:rPr>
        <w:t>sorsát,</w:t>
      </w:r>
      <w:r w:rsidR="002E560E">
        <w:rPr>
          <w:rFonts w:ascii="Times New Roman" w:hAnsi="Times New Roman" w:cs="Times New Roman"/>
          <w:sz w:val="24"/>
          <w:szCs w:val="24"/>
        </w:rPr>
        <w:t xml:space="preserve"> azaz bármelyik szerződés megszűnése esetén a másik szerződés is automatikusan megszűnik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E79FB0" w14:textId="09CB60D0" w:rsidR="00424A43" w:rsidRDefault="00424A43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24A43">
        <w:rPr>
          <w:rFonts w:ascii="Times New Roman" w:hAnsi="Times New Roman" w:cs="Times New Roman"/>
          <w:sz w:val="24"/>
          <w:szCs w:val="24"/>
        </w:rPr>
        <w:t>A Felek rögzíti, hogy érvényesen bejegyzett gazdasági társaságok, nem állnak felszámolási eljárás, illetve csődeljárás alatt, és legjobb tudomásuk szerint nem áll fenn sem felszámolási eljárás, sem csődeljárás veszélye.</w:t>
      </w:r>
    </w:p>
    <w:p w14:paraId="4912ED9A" w14:textId="778606D6" w:rsidR="002E560E" w:rsidRDefault="002E560E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Felek esetleges jogvitáik esetére kikötik a Távhőszolgáltató székhelye szerinti rendes bíróság(ok) illetékességét.</w:t>
      </w:r>
    </w:p>
    <w:p w14:paraId="5A4DB299" w14:textId="279C18CD" w:rsidR="00424A43" w:rsidRDefault="00424A43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24A43">
        <w:rPr>
          <w:rFonts w:ascii="Times New Roman" w:hAnsi="Times New Roman" w:cs="Times New Roman"/>
          <w:sz w:val="24"/>
          <w:szCs w:val="24"/>
        </w:rPr>
        <w:t>A Felek rögzítik, hogy jelen szerződés aláírói rendelkeznek a szükséges felhatalmazásokkal, jogosultságokkal a Szerződés aláírásához.</w:t>
      </w:r>
    </w:p>
    <w:p w14:paraId="2A702E71" w14:textId="23CF2C84" w:rsidR="00424A43" w:rsidRDefault="00424A43" w:rsidP="001D4CB5">
      <w:pPr>
        <w:pStyle w:val="Listaszerbekezds"/>
        <w:numPr>
          <w:ilvl w:val="0"/>
          <w:numId w:val="1"/>
        </w:numPr>
        <w:spacing w:before="24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424A43">
        <w:rPr>
          <w:rFonts w:ascii="Times New Roman" w:hAnsi="Times New Roman" w:cs="Times New Roman"/>
          <w:sz w:val="24"/>
          <w:szCs w:val="24"/>
        </w:rPr>
        <w:t>A Felek a Szerződés elolvasás után és együttes értelmezést követően jóváhagyóan írják alá.</w:t>
      </w:r>
    </w:p>
    <w:p w14:paraId="41B7357D" w14:textId="5DEA2334" w:rsidR="00424A43" w:rsidRPr="00085DCF" w:rsidRDefault="00F50E13" w:rsidP="001D4CB5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Veszprém</w:t>
      </w:r>
      <w:r w:rsidR="00424A43" w:rsidRPr="00085DCF">
        <w:rPr>
          <w:rFonts w:ascii="Times New Roman" w:hAnsi="Times New Roman" w:cs="Times New Roman"/>
          <w:sz w:val="24"/>
          <w:szCs w:val="24"/>
        </w:rPr>
        <w:t>, 202</w:t>
      </w:r>
      <w:r w:rsidR="00857A8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92C3E">
        <w:rPr>
          <w:rFonts w:ascii="Times New Roman" w:hAnsi="Times New Roman" w:cs="Times New Roman"/>
          <w:sz w:val="24"/>
          <w:szCs w:val="24"/>
        </w:rPr>
        <w:t>szeptember 10.</w:t>
      </w:r>
    </w:p>
    <w:p w14:paraId="2C8BDA72" w14:textId="77777777" w:rsidR="00424A43" w:rsidRPr="00085DCF" w:rsidRDefault="00424A43" w:rsidP="001D4CB5">
      <w:pPr>
        <w:pStyle w:val="Listaszerbekezds"/>
        <w:tabs>
          <w:tab w:val="center" w:pos="2127"/>
          <w:tab w:val="center" w:pos="7230"/>
        </w:tabs>
        <w:spacing w:before="1080"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ab/>
      </w:r>
      <w:r w:rsidRPr="00CD152C">
        <w:rPr>
          <w:rFonts w:ascii="Times New Roman" w:hAnsi="Times New Roman"/>
          <w:sz w:val="24"/>
        </w:rPr>
        <w:t>______________________________</w:t>
      </w:r>
      <w:r w:rsidRPr="00085DCF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14:paraId="0C481FAF" w14:textId="479679EF" w:rsidR="00424A43" w:rsidRPr="0084484B" w:rsidRDefault="00424A43" w:rsidP="001D4CB5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ab/>
      </w:r>
      <w:r w:rsidR="00A05DAB">
        <w:rPr>
          <w:rFonts w:ascii="Times New Roman" w:hAnsi="Times New Roman" w:cs="Times New Roman"/>
          <w:sz w:val="24"/>
          <w:szCs w:val="24"/>
        </w:rPr>
        <w:t>Hirsch Zoltán</w:t>
      </w:r>
      <w:r w:rsidRPr="0084484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D6F6D">
        <w:rPr>
          <w:rFonts w:ascii="Times New Roman" w:hAnsi="Times New Roman" w:cs="Times New Roman"/>
          <w:sz w:val="24"/>
          <w:szCs w:val="24"/>
        </w:rPr>
        <w:t>Salga</w:t>
      </w:r>
      <w:proofErr w:type="spellEnd"/>
      <w:r w:rsidR="00ED6F6D">
        <w:rPr>
          <w:rFonts w:ascii="Times New Roman" w:hAnsi="Times New Roman" w:cs="Times New Roman"/>
          <w:sz w:val="24"/>
          <w:szCs w:val="24"/>
        </w:rPr>
        <w:t xml:space="preserve"> Balázs</w:t>
      </w:r>
    </w:p>
    <w:p w14:paraId="45F42F00" w14:textId="1551C32C" w:rsidR="00424A43" w:rsidRPr="00085DCF" w:rsidRDefault="00424A43" w:rsidP="001D4CB5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484B">
        <w:rPr>
          <w:rFonts w:ascii="Times New Roman" w:hAnsi="Times New Roman" w:cs="Times New Roman"/>
          <w:sz w:val="24"/>
          <w:szCs w:val="24"/>
        </w:rPr>
        <w:tab/>
      </w:r>
      <w:r w:rsidR="00ED6F6D">
        <w:rPr>
          <w:rFonts w:ascii="Times New Roman" w:hAnsi="Times New Roman" w:cs="Times New Roman"/>
          <w:sz w:val="24"/>
          <w:szCs w:val="24"/>
        </w:rPr>
        <w:t>ügyvezető</w:t>
      </w:r>
      <w:r w:rsidRPr="00085DCF">
        <w:rPr>
          <w:rFonts w:ascii="Times New Roman" w:hAnsi="Times New Roman" w:cs="Times New Roman"/>
          <w:sz w:val="24"/>
          <w:szCs w:val="24"/>
        </w:rPr>
        <w:tab/>
      </w:r>
      <w:r w:rsidR="00233A97">
        <w:rPr>
          <w:rFonts w:ascii="Times New Roman" w:hAnsi="Times New Roman" w:cs="Times New Roman"/>
          <w:sz w:val="24"/>
          <w:szCs w:val="24"/>
        </w:rPr>
        <w:t>vezérigazgató</w:t>
      </w:r>
    </w:p>
    <w:p w14:paraId="43BBF635" w14:textId="2A6F0736" w:rsidR="00424A43" w:rsidRPr="00085DCF" w:rsidRDefault="00424A43" w:rsidP="001D4CB5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05DAB">
        <w:rPr>
          <w:rFonts w:ascii="Times New Roman" w:hAnsi="Times New Roman" w:cs="Times New Roman"/>
          <w:sz w:val="24"/>
          <w:szCs w:val="24"/>
        </w:rPr>
        <w:t>Grenergy</w:t>
      </w:r>
      <w:proofErr w:type="spellEnd"/>
      <w:r w:rsidR="00A05DAB">
        <w:rPr>
          <w:rFonts w:ascii="Times New Roman" w:hAnsi="Times New Roman" w:cs="Times New Roman"/>
          <w:sz w:val="24"/>
          <w:szCs w:val="24"/>
        </w:rPr>
        <w:t xml:space="preserve"> Bakony Kft.</w:t>
      </w:r>
      <w:r w:rsidRPr="00085DCF">
        <w:rPr>
          <w:rFonts w:ascii="Times New Roman" w:hAnsi="Times New Roman" w:cs="Times New Roman"/>
          <w:sz w:val="24"/>
          <w:szCs w:val="24"/>
        </w:rPr>
        <w:tab/>
      </w:r>
      <w:r w:rsidR="00233A97">
        <w:rPr>
          <w:rFonts w:ascii="Times New Roman" w:hAnsi="Times New Roman" w:cs="Times New Roman"/>
          <w:sz w:val="24"/>
          <w:szCs w:val="24"/>
        </w:rPr>
        <w:t>„</w:t>
      </w:r>
      <w:r w:rsidR="00F50E13">
        <w:rPr>
          <w:rFonts w:ascii="Times New Roman" w:hAnsi="Times New Roman" w:cs="Times New Roman"/>
          <w:sz w:val="24"/>
          <w:szCs w:val="24"/>
        </w:rPr>
        <w:t>VKSZ</w:t>
      </w:r>
      <w:r w:rsidR="00233A97">
        <w:rPr>
          <w:rFonts w:ascii="Times New Roman" w:hAnsi="Times New Roman" w:cs="Times New Roman"/>
          <w:sz w:val="24"/>
          <w:szCs w:val="24"/>
        </w:rPr>
        <w:t>”</w:t>
      </w:r>
      <w:r w:rsidR="00F50E13">
        <w:rPr>
          <w:rFonts w:ascii="Times New Roman" w:hAnsi="Times New Roman" w:cs="Times New Roman"/>
          <w:sz w:val="24"/>
          <w:szCs w:val="24"/>
        </w:rPr>
        <w:t xml:space="preserve"> Zrt.</w:t>
      </w:r>
    </w:p>
    <w:p w14:paraId="6BA6B96F" w14:textId="63FB3556" w:rsidR="006216D6" w:rsidRDefault="00424A43" w:rsidP="001D4CB5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D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Távhőtermelő</w:t>
      </w:r>
      <w:r w:rsidRPr="00085DC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Távhőszolgáltató</w:t>
      </w:r>
    </w:p>
    <w:p w14:paraId="38683B55" w14:textId="65A237D4" w:rsidR="00DC571C" w:rsidRPr="00996552" w:rsidRDefault="00DC571C" w:rsidP="00624A7C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sectPr w:rsidR="00DC571C" w:rsidRPr="00996552" w:rsidSect="00CD152C">
      <w:headerReference w:type="default" r:id="rId10"/>
      <w:footerReference w:type="default" r:id="rId11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D1FC7" w14:textId="77777777" w:rsidR="004A5492" w:rsidRDefault="004A5492" w:rsidP="00BE69F3">
      <w:pPr>
        <w:spacing w:after="0" w:line="240" w:lineRule="auto"/>
      </w:pPr>
      <w:r>
        <w:separator/>
      </w:r>
    </w:p>
  </w:endnote>
  <w:endnote w:type="continuationSeparator" w:id="0">
    <w:p w14:paraId="59C74191" w14:textId="77777777" w:rsidR="004A5492" w:rsidRDefault="004A5492" w:rsidP="00BE69F3">
      <w:pPr>
        <w:spacing w:after="0" w:line="240" w:lineRule="auto"/>
      </w:pPr>
      <w:r>
        <w:continuationSeparator/>
      </w:r>
    </w:p>
  </w:endnote>
  <w:endnote w:type="continuationNotice" w:id="1">
    <w:p w14:paraId="3316E419" w14:textId="77777777" w:rsidR="004A5492" w:rsidRDefault="004A54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3135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10476C" w14:textId="2FD0193C" w:rsidR="00BE69F3" w:rsidRDefault="00BE69F3" w:rsidP="00BE69F3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32D1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32D1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3F3AB" w14:textId="77777777" w:rsidR="004A5492" w:rsidRDefault="004A5492" w:rsidP="00BE69F3">
      <w:pPr>
        <w:spacing w:after="0" w:line="240" w:lineRule="auto"/>
      </w:pPr>
      <w:r>
        <w:separator/>
      </w:r>
    </w:p>
  </w:footnote>
  <w:footnote w:type="continuationSeparator" w:id="0">
    <w:p w14:paraId="69849C9E" w14:textId="77777777" w:rsidR="004A5492" w:rsidRDefault="004A5492" w:rsidP="00BE69F3">
      <w:pPr>
        <w:spacing w:after="0" w:line="240" w:lineRule="auto"/>
      </w:pPr>
      <w:r>
        <w:continuationSeparator/>
      </w:r>
    </w:p>
  </w:footnote>
  <w:footnote w:type="continuationNotice" w:id="1">
    <w:p w14:paraId="093C2AFD" w14:textId="77777777" w:rsidR="004A5492" w:rsidRDefault="004A54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180D1825" w14:textId="37F94DFE" w:rsidR="00BE69F3" w:rsidRDefault="00BE69F3" w:rsidP="00BE69F3">
        <w:pPr>
          <w:pStyle w:val="lfej"/>
          <w:jc w:val="right"/>
        </w:pPr>
        <w:r>
          <w:t xml:space="preserve">oldal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C032D1">
          <w:rPr>
            <w:b/>
            <w:bCs/>
            <w:noProof/>
          </w:rPr>
          <w:t>14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C032D1">
          <w:rPr>
            <w:b/>
            <w:bCs/>
            <w:noProof/>
          </w:rPr>
          <w:t>14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8072E"/>
    <w:multiLevelType w:val="hybridMultilevel"/>
    <w:tmpl w:val="D570AEB4"/>
    <w:lvl w:ilvl="0" w:tplc="9F8677B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707D19"/>
    <w:multiLevelType w:val="hybridMultilevel"/>
    <w:tmpl w:val="F58A670C"/>
    <w:lvl w:ilvl="0" w:tplc="583A1D22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358BA"/>
    <w:multiLevelType w:val="hybridMultilevel"/>
    <w:tmpl w:val="909E9640"/>
    <w:lvl w:ilvl="0" w:tplc="99E8CA0E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6E62B6F"/>
    <w:multiLevelType w:val="hybridMultilevel"/>
    <w:tmpl w:val="01101574"/>
    <w:lvl w:ilvl="0" w:tplc="C9DC93C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FE4A5F"/>
    <w:multiLevelType w:val="hybridMultilevel"/>
    <w:tmpl w:val="C04CD09C"/>
    <w:lvl w:ilvl="0" w:tplc="C5D6192A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B312189"/>
    <w:multiLevelType w:val="hybridMultilevel"/>
    <w:tmpl w:val="09429004"/>
    <w:lvl w:ilvl="0" w:tplc="71AA0EDA">
      <w:start w:val="4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05E434A"/>
    <w:multiLevelType w:val="hybridMultilevel"/>
    <w:tmpl w:val="1DAE1C5A"/>
    <w:lvl w:ilvl="0" w:tplc="6E341AF2">
      <w:start w:val="2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983DF4"/>
    <w:multiLevelType w:val="hybridMultilevel"/>
    <w:tmpl w:val="6CEAE932"/>
    <w:lvl w:ilvl="0" w:tplc="3402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316626">
    <w:abstractNumId w:val="2"/>
  </w:num>
  <w:num w:numId="2" w16cid:durableId="1650017499">
    <w:abstractNumId w:val="4"/>
  </w:num>
  <w:num w:numId="3" w16cid:durableId="1022782161">
    <w:abstractNumId w:val="6"/>
  </w:num>
  <w:num w:numId="4" w16cid:durableId="68819734">
    <w:abstractNumId w:val="0"/>
  </w:num>
  <w:num w:numId="5" w16cid:durableId="1730105287">
    <w:abstractNumId w:val="5"/>
  </w:num>
  <w:num w:numId="6" w16cid:durableId="2122332368">
    <w:abstractNumId w:val="7"/>
  </w:num>
  <w:num w:numId="7" w16cid:durableId="338502786">
    <w:abstractNumId w:val="3"/>
  </w:num>
  <w:num w:numId="8" w16cid:durableId="2050105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AA"/>
    <w:rsid w:val="00010429"/>
    <w:rsid w:val="000106A2"/>
    <w:rsid w:val="0001275A"/>
    <w:rsid w:val="00013E6F"/>
    <w:rsid w:val="00027EEA"/>
    <w:rsid w:val="0003391C"/>
    <w:rsid w:val="00034BAF"/>
    <w:rsid w:val="00060539"/>
    <w:rsid w:val="00063BF5"/>
    <w:rsid w:val="0006504F"/>
    <w:rsid w:val="00077300"/>
    <w:rsid w:val="000808BF"/>
    <w:rsid w:val="00080EB7"/>
    <w:rsid w:val="000830AB"/>
    <w:rsid w:val="000875B3"/>
    <w:rsid w:val="00093E03"/>
    <w:rsid w:val="000A7286"/>
    <w:rsid w:val="000C3807"/>
    <w:rsid w:val="000C6CCA"/>
    <w:rsid w:val="000E14BA"/>
    <w:rsid w:val="000F3FAC"/>
    <w:rsid w:val="000F4E43"/>
    <w:rsid w:val="00110CB0"/>
    <w:rsid w:val="001206DF"/>
    <w:rsid w:val="001306F8"/>
    <w:rsid w:val="001343FE"/>
    <w:rsid w:val="001370C1"/>
    <w:rsid w:val="001553C1"/>
    <w:rsid w:val="00160239"/>
    <w:rsid w:val="001671B2"/>
    <w:rsid w:val="00173E83"/>
    <w:rsid w:val="00177DA9"/>
    <w:rsid w:val="0018370E"/>
    <w:rsid w:val="00192C3E"/>
    <w:rsid w:val="001A1445"/>
    <w:rsid w:val="001A5824"/>
    <w:rsid w:val="001B218E"/>
    <w:rsid w:val="001B3E0E"/>
    <w:rsid w:val="001D05C0"/>
    <w:rsid w:val="001D3D82"/>
    <w:rsid w:val="001D4CB5"/>
    <w:rsid w:val="001E165D"/>
    <w:rsid w:val="001F38AF"/>
    <w:rsid w:val="0020790C"/>
    <w:rsid w:val="00207C16"/>
    <w:rsid w:val="0022333D"/>
    <w:rsid w:val="00226373"/>
    <w:rsid w:val="0022686C"/>
    <w:rsid w:val="00227314"/>
    <w:rsid w:val="00233A97"/>
    <w:rsid w:val="002521F3"/>
    <w:rsid w:val="00253EBB"/>
    <w:rsid w:val="00264CAC"/>
    <w:rsid w:val="002671AB"/>
    <w:rsid w:val="002763D6"/>
    <w:rsid w:val="0029778F"/>
    <w:rsid w:val="002A086E"/>
    <w:rsid w:val="002A0B14"/>
    <w:rsid w:val="002A24D9"/>
    <w:rsid w:val="002B65B5"/>
    <w:rsid w:val="002C31E1"/>
    <w:rsid w:val="002D17BE"/>
    <w:rsid w:val="002D39B6"/>
    <w:rsid w:val="002D3D32"/>
    <w:rsid w:val="002E560E"/>
    <w:rsid w:val="00321D4A"/>
    <w:rsid w:val="003228B8"/>
    <w:rsid w:val="00336003"/>
    <w:rsid w:val="00353E14"/>
    <w:rsid w:val="00364942"/>
    <w:rsid w:val="0036522B"/>
    <w:rsid w:val="00367C0D"/>
    <w:rsid w:val="00380A36"/>
    <w:rsid w:val="0039262A"/>
    <w:rsid w:val="00392735"/>
    <w:rsid w:val="003976A1"/>
    <w:rsid w:val="003B1412"/>
    <w:rsid w:val="003B7DBD"/>
    <w:rsid w:val="003D15B5"/>
    <w:rsid w:val="003D55FF"/>
    <w:rsid w:val="003E15ED"/>
    <w:rsid w:val="003F3718"/>
    <w:rsid w:val="00404CEA"/>
    <w:rsid w:val="00415AE9"/>
    <w:rsid w:val="00424A43"/>
    <w:rsid w:val="00432664"/>
    <w:rsid w:val="004439B1"/>
    <w:rsid w:val="0046104D"/>
    <w:rsid w:val="004659D3"/>
    <w:rsid w:val="00467779"/>
    <w:rsid w:val="004A4921"/>
    <w:rsid w:val="004A4BCF"/>
    <w:rsid w:val="004A5492"/>
    <w:rsid w:val="004A5617"/>
    <w:rsid w:val="004A5BA6"/>
    <w:rsid w:val="004B2B5A"/>
    <w:rsid w:val="004B74DE"/>
    <w:rsid w:val="004D5035"/>
    <w:rsid w:val="004F0B77"/>
    <w:rsid w:val="004F18E7"/>
    <w:rsid w:val="004F5C5F"/>
    <w:rsid w:val="004F6A10"/>
    <w:rsid w:val="00502C0C"/>
    <w:rsid w:val="005067D7"/>
    <w:rsid w:val="00510164"/>
    <w:rsid w:val="00513835"/>
    <w:rsid w:val="005203C5"/>
    <w:rsid w:val="0052276C"/>
    <w:rsid w:val="00534603"/>
    <w:rsid w:val="00536B56"/>
    <w:rsid w:val="00547235"/>
    <w:rsid w:val="005517B5"/>
    <w:rsid w:val="00552C26"/>
    <w:rsid w:val="0056340F"/>
    <w:rsid w:val="00576034"/>
    <w:rsid w:val="00596F11"/>
    <w:rsid w:val="005A478D"/>
    <w:rsid w:val="005B5966"/>
    <w:rsid w:val="005C7EA0"/>
    <w:rsid w:val="005E72C8"/>
    <w:rsid w:val="00610520"/>
    <w:rsid w:val="00616583"/>
    <w:rsid w:val="00616C27"/>
    <w:rsid w:val="006216D6"/>
    <w:rsid w:val="00624A7C"/>
    <w:rsid w:val="00630EB5"/>
    <w:rsid w:val="0063431D"/>
    <w:rsid w:val="00634E48"/>
    <w:rsid w:val="00635C98"/>
    <w:rsid w:val="00642CCF"/>
    <w:rsid w:val="00653EF0"/>
    <w:rsid w:val="00665FDF"/>
    <w:rsid w:val="0066798D"/>
    <w:rsid w:val="00675270"/>
    <w:rsid w:val="00675B74"/>
    <w:rsid w:val="00687879"/>
    <w:rsid w:val="006A33C2"/>
    <w:rsid w:val="006A6E92"/>
    <w:rsid w:val="00702EF2"/>
    <w:rsid w:val="00717E2C"/>
    <w:rsid w:val="00722D65"/>
    <w:rsid w:val="00736502"/>
    <w:rsid w:val="007552C3"/>
    <w:rsid w:val="0076798A"/>
    <w:rsid w:val="00780409"/>
    <w:rsid w:val="00796563"/>
    <w:rsid w:val="007A4F5C"/>
    <w:rsid w:val="007A5A0D"/>
    <w:rsid w:val="007A6179"/>
    <w:rsid w:val="007B032C"/>
    <w:rsid w:val="007B4CA2"/>
    <w:rsid w:val="007C0CFF"/>
    <w:rsid w:val="007C5F0D"/>
    <w:rsid w:val="007C661D"/>
    <w:rsid w:val="007E7FCA"/>
    <w:rsid w:val="00812D1A"/>
    <w:rsid w:val="00813FB7"/>
    <w:rsid w:val="00815C0D"/>
    <w:rsid w:val="00817936"/>
    <w:rsid w:val="00830A03"/>
    <w:rsid w:val="00834128"/>
    <w:rsid w:val="008468B2"/>
    <w:rsid w:val="00853E19"/>
    <w:rsid w:val="00855388"/>
    <w:rsid w:val="00857A85"/>
    <w:rsid w:val="00860BF5"/>
    <w:rsid w:val="00865E6D"/>
    <w:rsid w:val="00866941"/>
    <w:rsid w:val="00867766"/>
    <w:rsid w:val="00883248"/>
    <w:rsid w:val="00894F8C"/>
    <w:rsid w:val="008C34F1"/>
    <w:rsid w:val="008C6148"/>
    <w:rsid w:val="008D2AA2"/>
    <w:rsid w:val="008D6327"/>
    <w:rsid w:val="008D6644"/>
    <w:rsid w:val="008F34EE"/>
    <w:rsid w:val="009163A2"/>
    <w:rsid w:val="009179D0"/>
    <w:rsid w:val="00936485"/>
    <w:rsid w:val="00945D4F"/>
    <w:rsid w:val="00952D5C"/>
    <w:rsid w:val="00974435"/>
    <w:rsid w:val="00977F03"/>
    <w:rsid w:val="00980860"/>
    <w:rsid w:val="009838E8"/>
    <w:rsid w:val="009847C5"/>
    <w:rsid w:val="009879CA"/>
    <w:rsid w:val="00987CB3"/>
    <w:rsid w:val="00992509"/>
    <w:rsid w:val="00996552"/>
    <w:rsid w:val="009A3528"/>
    <w:rsid w:val="009C3DDC"/>
    <w:rsid w:val="009D2324"/>
    <w:rsid w:val="009D4EA9"/>
    <w:rsid w:val="009E322D"/>
    <w:rsid w:val="009E5757"/>
    <w:rsid w:val="009F67D4"/>
    <w:rsid w:val="00A0084F"/>
    <w:rsid w:val="00A05DAB"/>
    <w:rsid w:val="00A135EB"/>
    <w:rsid w:val="00A139C5"/>
    <w:rsid w:val="00A33FCB"/>
    <w:rsid w:val="00A44ADF"/>
    <w:rsid w:val="00A65F82"/>
    <w:rsid w:val="00A778D1"/>
    <w:rsid w:val="00A86977"/>
    <w:rsid w:val="00A87D8C"/>
    <w:rsid w:val="00A93169"/>
    <w:rsid w:val="00AA4AA4"/>
    <w:rsid w:val="00AA68AA"/>
    <w:rsid w:val="00AA7476"/>
    <w:rsid w:val="00AB0172"/>
    <w:rsid w:val="00AB6EC7"/>
    <w:rsid w:val="00AC31A7"/>
    <w:rsid w:val="00AC4852"/>
    <w:rsid w:val="00AE0AF2"/>
    <w:rsid w:val="00AF2A69"/>
    <w:rsid w:val="00AF6335"/>
    <w:rsid w:val="00AF6769"/>
    <w:rsid w:val="00B03D67"/>
    <w:rsid w:val="00B06F87"/>
    <w:rsid w:val="00B10AD4"/>
    <w:rsid w:val="00B126E5"/>
    <w:rsid w:val="00B14E1D"/>
    <w:rsid w:val="00B22F73"/>
    <w:rsid w:val="00B27557"/>
    <w:rsid w:val="00B30D81"/>
    <w:rsid w:val="00B45A51"/>
    <w:rsid w:val="00B518BE"/>
    <w:rsid w:val="00B57881"/>
    <w:rsid w:val="00B628A0"/>
    <w:rsid w:val="00B6509B"/>
    <w:rsid w:val="00B72790"/>
    <w:rsid w:val="00B73932"/>
    <w:rsid w:val="00B86618"/>
    <w:rsid w:val="00BA21E1"/>
    <w:rsid w:val="00BD507C"/>
    <w:rsid w:val="00BE69F3"/>
    <w:rsid w:val="00BF1201"/>
    <w:rsid w:val="00BF607B"/>
    <w:rsid w:val="00C032D1"/>
    <w:rsid w:val="00C04CDA"/>
    <w:rsid w:val="00C13CAF"/>
    <w:rsid w:val="00C14EFD"/>
    <w:rsid w:val="00C15CA5"/>
    <w:rsid w:val="00C21EED"/>
    <w:rsid w:val="00C447F5"/>
    <w:rsid w:val="00C64385"/>
    <w:rsid w:val="00C73AD9"/>
    <w:rsid w:val="00C77B72"/>
    <w:rsid w:val="00C809F4"/>
    <w:rsid w:val="00C84C10"/>
    <w:rsid w:val="00C868B4"/>
    <w:rsid w:val="00C8694C"/>
    <w:rsid w:val="00C9677F"/>
    <w:rsid w:val="00CA1545"/>
    <w:rsid w:val="00CB6EA7"/>
    <w:rsid w:val="00CC425A"/>
    <w:rsid w:val="00CD152C"/>
    <w:rsid w:val="00CD2860"/>
    <w:rsid w:val="00CD6EAB"/>
    <w:rsid w:val="00CE559B"/>
    <w:rsid w:val="00CF064D"/>
    <w:rsid w:val="00CF4CD9"/>
    <w:rsid w:val="00CF7E35"/>
    <w:rsid w:val="00D36BB2"/>
    <w:rsid w:val="00D36CC0"/>
    <w:rsid w:val="00D40798"/>
    <w:rsid w:val="00D46170"/>
    <w:rsid w:val="00D46E32"/>
    <w:rsid w:val="00D46FC0"/>
    <w:rsid w:val="00D551FA"/>
    <w:rsid w:val="00D573B1"/>
    <w:rsid w:val="00D81893"/>
    <w:rsid w:val="00DC407C"/>
    <w:rsid w:val="00DC571C"/>
    <w:rsid w:val="00DC7177"/>
    <w:rsid w:val="00DE488C"/>
    <w:rsid w:val="00DF3B9D"/>
    <w:rsid w:val="00E0152F"/>
    <w:rsid w:val="00E02CFF"/>
    <w:rsid w:val="00E02FBF"/>
    <w:rsid w:val="00E141FB"/>
    <w:rsid w:val="00E33504"/>
    <w:rsid w:val="00E34CA4"/>
    <w:rsid w:val="00E4579D"/>
    <w:rsid w:val="00E555CF"/>
    <w:rsid w:val="00E62F32"/>
    <w:rsid w:val="00E8710D"/>
    <w:rsid w:val="00E979AA"/>
    <w:rsid w:val="00E97BC8"/>
    <w:rsid w:val="00EA0B29"/>
    <w:rsid w:val="00EA408D"/>
    <w:rsid w:val="00EA508E"/>
    <w:rsid w:val="00EA6D7A"/>
    <w:rsid w:val="00EB33C0"/>
    <w:rsid w:val="00EC3AD4"/>
    <w:rsid w:val="00EC7826"/>
    <w:rsid w:val="00ED3F4F"/>
    <w:rsid w:val="00ED6F6D"/>
    <w:rsid w:val="00EE5FD5"/>
    <w:rsid w:val="00EF1C4B"/>
    <w:rsid w:val="00EF2348"/>
    <w:rsid w:val="00F21F35"/>
    <w:rsid w:val="00F220E2"/>
    <w:rsid w:val="00F3307F"/>
    <w:rsid w:val="00F50E13"/>
    <w:rsid w:val="00F6119C"/>
    <w:rsid w:val="00F743B7"/>
    <w:rsid w:val="00F81635"/>
    <w:rsid w:val="00F978D7"/>
    <w:rsid w:val="00FA117E"/>
    <w:rsid w:val="00FB40C2"/>
    <w:rsid w:val="00FE4778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8AEB4"/>
  <w15:docId w15:val="{823B3119-E07D-4282-9B3F-67B567A0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9F3"/>
  </w:style>
  <w:style w:type="paragraph" w:styleId="Cmsor3">
    <w:name w:val="heading 3"/>
    <w:basedOn w:val="Norml"/>
    <w:link w:val="Cmsor3Char"/>
    <w:uiPriority w:val="9"/>
    <w:qFormat/>
    <w:rsid w:val="00945D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E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E69F3"/>
  </w:style>
  <w:style w:type="paragraph" w:styleId="llb">
    <w:name w:val="footer"/>
    <w:basedOn w:val="Norml"/>
    <w:link w:val="llbChar"/>
    <w:uiPriority w:val="99"/>
    <w:unhideWhenUsed/>
    <w:rsid w:val="00BE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E69F3"/>
  </w:style>
  <w:style w:type="paragraph" w:styleId="Listaszerbekezds">
    <w:name w:val="List Paragraph"/>
    <w:basedOn w:val="Norml"/>
    <w:uiPriority w:val="34"/>
    <w:qFormat/>
    <w:rsid w:val="00BE69F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0152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0152F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C84C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84C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84C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4C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4C10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9D2324"/>
    <w:pPr>
      <w:spacing w:after="0" w:line="240" w:lineRule="auto"/>
    </w:pPr>
  </w:style>
  <w:style w:type="character" w:customStyle="1" w:styleId="Cmsor3Char">
    <w:name w:val="Címsor 3 Char"/>
    <w:basedOn w:val="Bekezdsalapbettpusa"/>
    <w:link w:val="Cmsor3"/>
    <w:uiPriority w:val="9"/>
    <w:rsid w:val="00945D4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5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5A0D"/>
    <w:rPr>
      <w:rFonts w:ascii="Tahoma" w:hAnsi="Tahoma" w:cs="Tahoma"/>
      <w:sz w:val="16"/>
      <w:szCs w:val="16"/>
    </w:rPr>
  </w:style>
  <w:style w:type="character" w:styleId="Feloldatlanmegemlts">
    <w:name w:val="Unresolved Mention"/>
    <w:basedOn w:val="Bekezdsalapbettpusa"/>
    <w:uiPriority w:val="99"/>
    <w:semiHidden/>
    <w:unhideWhenUsed/>
    <w:rsid w:val="00C868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6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ga.Balazs@vkszzrt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kszzrt@vkszzr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804CA-F959-4230-A73E-E171E88B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4057</Words>
  <Characters>28001</Characters>
  <Application>Microsoft Office Word</Application>
  <DocSecurity>0</DocSecurity>
  <Lines>233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gyuriczagergo@sulid.hu</dc:creator>
  <cp:lastModifiedBy>USER</cp:lastModifiedBy>
  <cp:revision>4</cp:revision>
  <cp:lastPrinted>2025-08-25T08:33:00Z</cp:lastPrinted>
  <dcterms:created xsi:type="dcterms:W3CDTF">2025-08-27T06:59:00Z</dcterms:created>
  <dcterms:modified xsi:type="dcterms:W3CDTF">2025-09-08T11:43:00Z</dcterms:modified>
</cp:coreProperties>
</file>