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8F8EF2" w14:textId="77777777" w:rsidR="00101AD9" w:rsidRPr="00AE6538" w:rsidRDefault="00101AD9" w:rsidP="00721BB2">
      <w:pPr>
        <w:rPr>
          <w:rFonts w:ascii="Tahoma" w:hAnsi="Tahoma" w:cs="Tahoma"/>
        </w:rPr>
      </w:pPr>
      <w:r w:rsidRPr="00AE6538">
        <w:rPr>
          <w:rFonts w:ascii="Tahoma" w:hAnsi="Tahoma" w:cs="Tahoma"/>
          <w:b/>
          <w:bCs/>
          <w:noProof/>
        </w:rPr>
        <w:drawing>
          <wp:inline distT="0" distB="0" distL="0" distR="0" wp14:anchorId="07FB4E86" wp14:editId="71A24BBF">
            <wp:extent cx="5760720" cy="342787"/>
            <wp:effectExtent l="0" t="0" r="0" b="635"/>
            <wp:docPr id="1" name="Kép 1" descr="Polgarme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lgarmest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2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6BCCC7" w14:textId="77777777" w:rsidR="00512DAA" w:rsidRPr="00AE6538" w:rsidRDefault="00512DAA" w:rsidP="00721BB2">
      <w:pPr>
        <w:rPr>
          <w:rFonts w:ascii="Tahoma" w:hAnsi="Tahoma" w:cs="Tahoma"/>
          <w:b/>
        </w:rPr>
      </w:pPr>
    </w:p>
    <w:p w14:paraId="539BD997" w14:textId="5D8F16AC" w:rsidR="00101AD9" w:rsidRPr="00AE6538" w:rsidRDefault="00101AD9" w:rsidP="00721BB2">
      <w:pPr>
        <w:rPr>
          <w:rFonts w:ascii="Tahoma" w:hAnsi="Tahoma" w:cs="Tahoma"/>
        </w:rPr>
      </w:pPr>
      <w:r w:rsidRPr="00AE6538">
        <w:rPr>
          <w:rFonts w:ascii="Tahoma" w:hAnsi="Tahoma" w:cs="Tahoma"/>
          <w:b/>
        </w:rPr>
        <w:t>Szám</w:t>
      </w:r>
      <w:r w:rsidRPr="00AE6538">
        <w:rPr>
          <w:rFonts w:ascii="Tahoma" w:hAnsi="Tahoma" w:cs="Tahoma"/>
        </w:rPr>
        <w:t xml:space="preserve">: </w:t>
      </w:r>
      <w:r w:rsidR="009C0A9C" w:rsidRPr="00AE6538">
        <w:rPr>
          <w:rFonts w:ascii="Tahoma" w:hAnsi="Tahoma" w:cs="Tahoma"/>
        </w:rPr>
        <w:t>ÖNK</w:t>
      </w:r>
      <w:r w:rsidRPr="00AE6538">
        <w:rPr>
          <w:rFonts w:ascii="Tahoma" w:hAnsi="Tahoma" w:cs="Tahoma"/>
        </w:rPr>
        <w:t>/</w:t>
      </w:r>
      <w:r w:rsidR="009C0A9C" w:rsidRPr="00AE6538">
        <w:rPr>
          <w:rFonts w:ascii="Tahoma" w:hAnsi="Tahoma" w:cs="Tahoma"/>
        </w:rPr>
        <w:t>1</w:t>
      </w:r>
      <w:r w:rsidR="008725CC">
        <w:rPr>
          <w:rFonts w:ascii="Tahoma" w:hAnsi="Tahoma" w:cs="Tahoma"/>
        </w:rPr>
        <w:t>-2</w:t>
      </w:r>
      <w:r w:rsidR="009C0A9C" w:rsidRPr="00AE6538">
        <w:rPr>
          <w:rFonts w:ascii="Tahoma" w:hAnsi="Tahoma" w:cs="Tahoma"/>
        </w:rPr>
        <w:t>/</w:t>
      </w:r>
      <w:r w:rsidRPr="00AE6538">
        <w:rPr>
          <w:rFonts w:ascii="Tahoma" w:hAnsi="Tahoma" w:cs="Tahoma"/>
        </w:rPr>
        <w:t>20</w:t>
      </w:r>
      <w:r w:rsidR="00D9369E" w:rsidRPr="00AE6538">
        <w:rPr>
          <w:rFonts w:ascii="Tahoma" w:hAnsi="Tahoma" w:cs="Tahoma"/>
        </w:rPr>
        <w:t>2</w:t>
      </w:r>
      <w:r w:rsidR="00AE6538" w:rsidRPr="00AE6538">
        <w:rPr>
          <w:rFonts w:ascii="Tahoma" w:hAnsi="Tahoma" w:cs="Tahoma"/>
        </w:rPr>
        <w:t>6</w:t>
      </w:r>
      <w:r w:rsidRPr="00AE6538">
        <w:rPr>
          <w:rFonts w:ascii="Tahoma" w:hAnsi="Tahoma" w:cs="Tahoma"/>
        </w:rPr>
        <w:t>.</w:t>
      </w:r>
    </w:p>
    <w:p w14:paraId="20667365" w14:textId="77777777" w:rsidR="00AE6538" w:rsidRPr="00AE6538" w:rsidRDefault="00AE6538" w:rsidP="00721BB2">
      <w:pPr>
        <w:jc w:val="center"/>
        <w:rPr>
          <w:rFonts w:ascii="Tahoma" w:hAnsi="Tahoma" w:cs="Tahoma"/>
          <w:b/>
          <w:spacing w:val="20"/>
        </w:rPr>
      </w:pPr>
    </w:p>
    <w:p w14:paraId="31192F0E" w14:textId="77777777" w:rsidR="00363F9B" w:rsidRDefault="00363F9B" w:rsidP="00721BB2">
      <w:pPr>
        <w:jc w:val="center"/>
        <w:rPr>
          <w:rFonts w:ascii="Tahoma" w:hAnsi="Tahoma" w:cs="Tahoma"/>
          <w:b/>
          <w:spacing w:val="20"/>
        </w:rPr>
      </w:pPr>
    </w:p>
    <w:p w14:paraId="575A2A18" w14:textId="79E3BEBC" w:rsidR="00101AD9" w:rsidRPr="00AE6538" w:rsidRDefault="00101AD9" w:rsidP="00721BB2">
      <w:pPr>
        <w:jc w:val="center"/>
        <w:rPr>
          <w:rFonts w:ascii="Tahoma" w:hAnsi="Tahoma" w:cs="Tahoma"/>
          <w:b/>
          <w:spacing w:val="20"/>
        </w:rPr>
      </w:pPr>
      <w:r w:rsidRPr="00AE6538">
        <w:rPr>
          <w:rFonts w:ascii="Tahoma" w:hAnsi="Tahoma" w:cs="Tahoma"/>
          <w:b/>
          <w:spacing w:val="20"/>
        </w:rPr>
        <w:t>M E G H Í V Ó</w:t>
      </w:r>
    </w:p>
    <w:p w14:paraId="390DB382" w14:textId="77777777" w:rsidR="00AF4776" w:rsidRPr="00AE6538" w:rsidRDefault="00AF4776" w:rsidP="00721BB2">
      <w:pPr>
        <w:jc w:val="both"/>
        <w:rPr>
          <w:rFonts w:ascii="Tahoma" w:hAnsi="Tahoma" w:cs="Tahoma"/>
        </w:rPr>
      </w:pPr>
    </w:p>
    <w:p w14:paraId="5DAC656E" w14:textId="7516D17A" w:rsidR="00101AD9" w:rsidRPr="00AE6538" w:rsidRDefault="00101AD9" w:rsidP="00721BB2">
      <w:pPr>
        <w:jc w:val="both"/>
        <w:rPr>
          <w:rFonts w:ascii="Tahoma" w:hAnsi="Tahoma" w:cs="Tahoma"/>
        </w:rPr>
      </w:pPr>
      <w:r w:rsidRPr="00AE6538">
        <w:rPr>
          <w:rFonts w:ascii="Tahoma" w:hAnsi="Tahoma" w:cs="Tahoma"/>
        </w:rPr>
        <w:t xml:space="preserve">Veszprém Megyei Jogú Város Önkormányzatának </w:t>
      </w:r>
      <w:r w:rsidRPr="00AE6538">
        <w:rPr>
          <w:rFonts w:ascii="Tahoma" w:hAnsi="Tahoma" w:cs="Tahoma"/>
          <w:b/>
        </w:rPr>
        <w:t>20</w:t>
      </w:r>
      <w:r w:rsidR="00D9369E" w:rsidRPr="00AE6538">
        <w:rPr>
          <w:rFonts w:ascii="Tahoma" w:hAnsi="Tahoma" w:cs="Tahoma"/>
          <w:b/>
        </w:rPr>
        <w:t>2</w:t>
      </w:r>
      <w:r w:rsidR="00AE6538" w:rsidRPr="00AE6538">
        <w:rPr>
          <w:rFonts w:ascii="Tahoma" w:hAnsi="Tahoma" w:cs="Tahoma"/>
          <w:b/>
        </w:rPr>
        <w:t>6</w:t>
      </w:r>
      <w:r w:rsidRPr="00AE6538">
        <w:rPr>
          <w:rFonts w:ascii="Tahoma" w:hAnsi="Tahoma" w:cs="Tahoma"/>
          <w:b/>
        </w:rPr>
        <w:t xml:space="preserve">. </w:t>
      </w:r>
      <w:r w:rsidR="008725CC">
        <w:rPr>
          <w:rFonts w:ascii="Tahoma" w:hAnsi="Tahoma" w:cs="Tahoma"/>
          <w:b/>
        </w:rPr>
        <w:t>febr</w:t>
      </w:r>
      <w:r w:rsidR="001D2C8C" w:rsidRPr="00AE6538">
        <w:rPr>
          <w:rFonts w:ascii="Tahoma" w:hAnsi="Tahoma" w:cs="Tahoma"/>
          <w:b/>
        </w:rPr>
        <w:t>uár</w:t>
      </w:r>
      <w:r w:rsidR="00D9369E" w:rsidRPr="00AE6538">
        <w:rPr>
          <w:rFonts w:ascii="Tahoma" w:hAnsi="Tahoma" w:cs="Tahoma"/>
          <w:b/>
        </w:rPr>
        <w:t xml:space="preserve"> </w:t>
      </w:r>
      <w:r w:rsidR="00AE6538" w:rsidRPr="00AE6538">
        <w:rPr>
          <w:rFonts w:ascii="Tahoma" w:hAnsi="Tahoma" w:cs="Tahoma"/>
          <w:b/>
        </w:rPr>
        <w:t>2</w:t>
      </w:r>
      <w:r w:rsidR="008725CC">
        <w:rPr>
          <w:rFonts w:ascii="Tahoma" w:hAnsi="Tahoma" w:cs="Tahoma"/>
          <w:b/>
        </w:rPr>
        <w:t>6</w:t>
      </w:r>
      <w:r w:rsidRPr="00AE6538">
        <w:rPr>
          <w:rFonts w:ascii="Tahoma" w:hAnsi="Tahoma" w:cs="Tahoma"/>
          <w:b/>
        </w:rPr>
        <w:t>-</w:t>
      </w:r>
      <w:r w:rsidR="008725CC">
        <w:rPr>
          <w:rFonts w:ascii="Tahoma" w:hAnsi="Tahoma" w:cs="Tahoma"/>
          <w:b/>
        </w:rPr>
        <w:t>á</w:t>
      </w:r>
      <w:r w:rsidRPr="00AE6538">
        <w:rPr>
          <w:rFonts w:ascii="Tahoma" w:hAnsi="Tahoma" w:cs="Tahoma"/>
          <w:b/>
        </w:rPr>
        <w:t xml:space="preserve">n </w:t>
      </w:r>
      <w:r w:rsidR="00EB19EC" w:rsidRPr="00AE6538">
        <w:rPr>
          <w:rFonts w:ascii="Tahoma" w:hAnsi="Tahoma" w:cs="Tahoma"/>
          <w:b/>
        </w:rPr>
        <w:t>(</w:t>
      </w:r>
      <w:r w:rsidR="001B7A09" w:rsidRPr="00AE6538">
        <w:rPr>
          <w:rFonts w:ascii="Tahoma" w:hAnsi="Tahoma" w:cs="Tahoma"/>
          <w:b/>
        </w:rPr>
        <w:t>csütörtök</w:t>
      </w:r>
      <w:r w:rsidR="00EB19EC" w:rsidRPr="00AE6538">
        <w:rPr>
          <w:rFonts w:ascii="Tahoma" w:hAnsi="Tahoma" w:cs="Tahoma"/>
          <w:b/>
        </w:rPr>
        <w:t xml:space="preserve">) </w:t>
      </w:r>
      <w:r w:rsidR="008725CC">
        <w:rPr>
          <w:rFonts w:ascii="Tahoma" w:hAnsi="Tahoma" w:cs="Tahoma"/>
          <w:b/>
        </w:rPr>
        <w:t>13</w:t>
      </w:r>
      <w:r w:rsidRPr="00AE6538">
        <w:rPr>
          <w:rFonts w:ascii="Tahoma" w:hAnsi="Tahoma" w:cs="Tahoma"/>
          <w:b/>
          <w:vertAlign w:val="superscript"/>
        </w:rPr>
        <w:t>00</w:t>
      </w:r>
      <w:r w:rsidRPr="00AE6538">
        <w:rPr>
          <w:rFonts w:ascii="Tahoma" w:hAnsi="Tahoma" w:cs="Tahoma"/>
          <w:b/>
        </w:rPr>
        <w:t xml:space="preserve"> órai</w:t>
      </w:r>
      <w:r w:rsidRPr="00AE6538">
        <w:rPr>
          <w:rFonts w:ascii="Tahoma" w:hAnsi="Tahoma" w:cs="Tahoma"/>
        </w:rPr>
        <w:t xml:space="preserve"> kezdettel tartandó Közgyűlésére.</w:t>
      </w:r>
    </w:p>
    <w:p w14:paraId="39BC19AF" w14:textId="77777777" w:rsidR="00101AD9" w:rsidRPr="00AE6538" w:rsidRDefault="00101AD9" w:rsidP="00721BB2">
      <w:pPr>
        <w:rPr>
          <w:rFonts w:ascii="Tahoma" w:hAnsi="Tahoma" w:cs="Tahoma"/>
          <w:b/>
        </w:rPr>
      </w:pPr>
    </w:p>
    <w:p w14:paraId="0032178F" w14:textId="77777777" w:rsidR="00101AD9" w:rsidRPr="00AE6538" w:rsidRDefault="00101AD9" w:rsidP="00721BB2">
      <w:pPr>
        <w:rPr>
          <w:rFonts w:ascii="Tahoma" w:hAnsi="Tahoma" w:cs="Tahoma"/>
          <w:b/>
        </w:rPr>
      </w:pPr>
      <w:r w:rsidRPr="00AE6538">
        <w:rPr>
          <w:rFonts w:ascii="Tahoma" w:hAnsi="Tahoma" w:cs="Tahoma"/>
          <w:b/>
        </w:rPr>
        <w:t>Az ülés helye:</w:t>
      </w:r>
      <w:r w:rsidRPr="00AE6538">
        <w:rPr>
          <w:rFonts w:ascii="Tahoma" w:hAnsi="Tahoma" w:cs="Tahoma"/>
          <w:b/>
        </w:rPr>
        <w:tab/>
        <w:t>Városháza „Kossuth” terme.</w:t>
      </w:r>
    </w:p>
    <w:p w14:paraId="1CBE7948" w14:textId="77777777" w:rsidR="00117A00" w:rsidRPr="00AE6538" w:rsidRDefault="00117A00" w:rsidP="00721BB2">
      <w:pPr>
        <w:jc w:val="both"/>
        <w:rPr>
          <w:rFonts w:ascii="Tahoma" w:hAnsi="Tahoma" w:cs="Tahoma"/>
          <w:b/>
          <w:u w:val="single"/>
        </w:rPr>
      </w:pPr>
    </w:p>
    <w:p w14:paraId="59C18C46" w14:textId="77777777" w:rsidR="00363F9B" w:rsidRDefault="00363F9B" w:rsidP="00721BB2">
      <w:pPr>
        <w:jc w:val="both"/>
        <w:rPr>
          <w:rFonts w:ascii="Tahoma" w:hAnsi="Tahoma" w:cs="Tahoma"/>
          <w:b/>
          <w:u w:val="single"/>
        </w:rPr>
      </w:pPr>
    </w:p>
    <w:p w14:paraId="5782724A" w14:textId="77777777" w:rsidR="00363F9B" w:rsidRDefault="00363F9B" w:rsidP="00721BB2">
      <w:pPr>
        <w:jc w:val="both"/>
        <w:rPr>
          <w:rFonts w:ascii="Tahoma" w:hAnsi="Tahoma" w:cs="Tahoma"/>
          <w:b/>
          <w:u w:val="single"/>
        </w:rPr>
      </w:pPr>
    </w:p>
    <w:p w14:paraId="4CE86201" w14:textId="77777777" w:rsidR="00363F9B" w:rsidRDefault="00363F9B" w:rsidP="00721BB2">
      <w:pPr>
        <w:jc w:val="both"/>
        <w:rPr>
          <w:rFonts w:ascii="Tahoma" w:hAnsi="Tahoma" w:cs="Tahoma"/>
          <w:b/>
          <w:u w:val="single"/>
        </w:rPr>
      </w:pPr>
    </w:p>
    <w:p w14:paraId="08C3A042" w14:textId="3E9A9F91" w:rsidR="006E73CD" w:rsidRPr="00AE6538" w:rsidRDefault="006E73CD" w:rsidP="00721BB2">
      <w:pPr>
        <w:jc w:val="both"/>
        <w:rPr>
          <w:rFonts w:ascii="Tahoma" w:hAnsi="Tahoma" w:cs="Tahoma"/>
        </w:rPr>
      </w:pPr>
      <w:r w:rsidRPr="00AE6538">
        <w:rPr>
          <w:rFonts w:ascii="Tahoma" w:hAnsi="Tahoma" w:cs="Tahoma"/>
          <w:b/>
          <w:u w:val="single"/>
        </w:rPr>
        <w:t>Napirend előtt:</w:t>
      </w:r>
      <w:r w:rsidR="001E6094" w:rsidRPr="00AE6538">
        <w:rPr>
          <w:rFonts w:ascii="Tahoma" w:hAnsi="Tahoma" w:cs="Tahoma"/>
          <w:b/>
        </w:rPr>
        <w:t xml:space="preserve"> </w:t>
      </w:r>
      <w:hyperlink r:id="rId9" w:history="1">
        <w:r w:rsidRPr="00363F9B">
          <w:rPr>
            <w:rStyle w:val="Hiperhivatkozs"/>
            <w:rFonts w:ascii="Tahoma" w:hAnsi="Tahoma" w:cs="Tahoma"/>
            <w:bCs/>
            <w:iCs/>
          </w:rPr>
          <w:t xml:space="preserve">Jelentés a lejárt </w:t>
        </w:r>
        <w:proofErr w:type="spellStart"/>
        <w:r w:rsidRPr="00363F9B">
          <w:rPr>
            <w:rStyle w:val="Hiperhivatkozs"/>
            <w:rFonts w:ascii="Tahoma" w:hAnsi="Tahoma" w:cs="Tahoma"/>
            <w:bCs/>
            <w:iCs/>
          </w:rPr>
          <w:t>határidejű</w:t>
        </w:r>
        <w:proofErr w:type="spellEnd"/>
        <w:r w:rsidRPr="00363F9B">
          <w:rPr>
            <w:rStyle w:val="Hiperhivatkozs"/>
            <w:rFonts w:ascii="Tahoma" w:hAnsi="Tahoma" w:cs="Tahoma"/>
            <w:bCs/>
            <w:iCs/>
          </w:rPr>
          <w:t xml:space="preserve"> határozatok végrehajtásáról</w:t>
        </w:r>
      </w:hyperlink>
    </w:p>
    <w:p w14:paraId="523F78B4" w14:textId="77777777" w:rsidR="00056CFA" w:rsidRPr="00AE6538" w:rsidRDefault="00056CFA" w:rsidP="00721BB2">
      <w:pPr>
        <w:tabs>
          <w:tab w:val="left" w:pos="3828"/>
        </w:tabs>
        <w:jc w:val="center"/>
        <w:rPr>
          <w:rFonts w:ascii="Tahoma" w:hAnsi="Tahoma" w:cs="Tahoma"/>
          <w:spacing w:val="60"/>
        </w:rPr>
      </w:pPr>
    </w:p>
    <w:p w14:paraId="3B9DA66D" w14:textId="77777777" w:rsidR="00363F9B" w:rsidRDefault="00363F9B" w:rsidP="00363F9B">
      <w:pPr>
        <w:jc w:val="both"/>
        <w:rPr>
          <w:rFonts w:ascii="Tahoma" w:hAnsi="Tahoma" w:cs="Tahoma"/>
          <w:b/>
        </w:rPr>
      </w:pPr>
    </w:p>
    <w:p w14:paraId="6806666F" w14:textId="712F38A9" w:rsidR="00860870" w:rsidRPr="00363F9B" w:rsidRDefault="00101AD9" w:rsidP="00363F9B">
      <w:pPr>
        <w:jc w:val="both"/>
        <w:rPr>
          <w:rFonts w:ascii="Tahoma" w:hAnsi="Tahoma" w:cs="Tahoma"/>
          <w:b/>
        </w:rPr>
      </w:pPr>
      <w:r w:rsidRPr="00363F9B">
        <w:rPr>
          <w:rFonts w:ascii="Tahoma" w:hAnsi="Tahoma" w:cs="Tahoma"/>
          <w:b/>
        </w:rPr>
        <w:t>Napirendek</w:t>
      </w:r>
    </w:p>
    <w:p w14:paraId="3A7A650F" w14:textId="77777777" w:rsidR="00C67CA4" w:rsidRPr="00C67CA4" w:rsidRDefault="00C67CA4" w:rsidP="00721BB2">
      <w:pPr>
        <w:jc w:val="both"/>
        <w:rPr>
          <w:rFonts w:ascii="Tahoma" w:eastAsia="Calibri" w:hAnsi="Tahoma" w:cs="Tahoma"/>
          <w:b/>
          <w:sz w:val="22"/>
          <w:szCs w:val="22"/>
          <w:lang w:eastAsia="en-US"/>
        </w:rPr>
      </w:pPr>
    </w:p>
    <w:p w14:paraId="0483D2AF" w14:textId="615EEDC2" w:rsidR="00C67CA4" w:rsidRPr="00C67CA4" w:rsidRDefault="00363F9B" w:rsidP="00363F9B">
      <w:pPr>
        <w:numPr>
          <w:ilvl w:val="0"/>
          <w:numId w:val="63"/>
        </w:numPr>
        <w:ind w:left="284" w:hanging="284"/>
        <w:rPr>
          <w:rFonts w:ascii="Tahoma" w:eastAsia="Calibri" w:hAnsi="Tahoma" w:cs="Tahoma"/>
          <w:b/>
          <w:sz w:val="22"/>
          <w:szCs w:val="22"/>
          <w:lang w:eastAsia="en-US"/>
        </w:rPr>
      </w:pPr>
      <w:hyperlink r:id="rId10" w:history="1">
        <w:r w:rsidR="00C67CA4" w:rsidRPr="00363F9B">
          <w:rPr>
            <w:rStyle w:val="Hiperhivatkozs"/>
            <w:rFonts w:ascii="Tahoma" w:eastAsia="Calibri" w:hAnsi="Tahoma" w:cs="Tahoma"/>
            <w:b/>
            <w:sz w:val="22"/>
            <w:szCs w:val="22"/>
            <w:lang w:eastAsia="en-US"/>
          </w:rPr>
          <w:t>Döntés Veszprém Megyei Jogú Város Önkormányzata Közgyűlésének a 2025. évi költségvetésről szóló 4/2025. (II. 27.) önkormányzati rendelet módosításáról</w:t>
        </w:r>
      </w:hyperlink>
      <w:r>
        <w:rPr>
          <w:rFonts w:ascii="Tahoma" w:eastAsia="Calibri" w:hAnsi="Tahoma" w:cs="Tahoma"/>
          <w:b/>
          <w:sz w:val="22"/>
          <w:szCs w:val="22"/>
          <w:lang w:eastAsia="en-US"/>
        </w:rPr>
        <w:br/>
      </w:r>
      <w:r>
        <w:rPr>
          <w:rFonts w:ascii="Tahoma" w:eastAsia="Calibri" w:hAnsi="Tahoma" w:cs="Tahoma"/>
          <w:b/>
          <w:sz w:val="22"/>
          <w:szCs w:val="22"/>
          <w:lang w:eastAsia="en-US"/>
        </w:rPr>
        <w:br/>
      </w:r>
      <w:hyperlink r:id="rId11" w:history="1">
        <w:r w:rsidRPr="00363F9B">
          <w:rPr>
            <w:rStyle w:val="Hiperhivatkozs"/>
            <w:rFonts w:ascii="Tahoma" w:eastAsia="Calibri" w:hAnsi="Tahoma" w:cs="Tahoma"/>
            <w:b/>
            <w:sz w:val="22"/>
            <w:szCs w:val="22"/>
            <w:lang w:eastAsia="en-US"/>
          </w:rPr>
          <w:t>melléklet</w:t>
        </w:r>
      </w:hyperlink>
    </w:p>
    <w:p w14:paraId="50363C12" w14:textId="3945418E" w:rsidR="00C67CA4" w:rsidRPr="00C67CA4" w:rsidRDefault="00C67CA4" w:rsidP="00363F9B">
      <w:pPr>
        <w:ind w:left="284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r w:rsidRPr="00C67CA4">
        <w:rPr>
          <w:rFonts w:ascii="Tahoma" w:eastAsiaTheme="minorHAnsi" w:hAnsi="Tahoma" w:cs="Tahoma"/>
          <w:sz w:val="22"/>
          <w:szCs w:val="22"/>
          <w:lang w:eastAsia="en-US"/>
        </w:rPr>
        <w:t>Előterjesztő:</w:t>
      </w:r>
      <w:r>
        <w:rPr>
          <w:rFonts w:ascii="Tahoma" w:eastAsiaTheme="minorHAnsi" w:hAnsi="Tahoma" w:cs="Tahoma"/>
          <w:sz w:val="22"/>
          <w:szCs w:val="22"/>
          <w:lang w:eastAsia="en-US"/>
        </w:rPr>
        <w:t xml:space="preserve"> </w:t>
      </w:r>
      <w:r w:rsidRPr="00C67CA4">
        <w:rPr>
          <w:rFonts w:ascii="Tahoma" w:eastAsiaTheme="minorHAnsi" w:hAnsi="Tahoma" w:cs="Tahoma"/>
          <w:sz w:val="22"/>
          <w:szCs w:val="22"/>
          <w:lang w:eastAsia="en-US"/>
        </w:rPr>
        <w:t>Porga Gyula polgármester</w:t>
      </w:r>
    </w:p>
    <w:p w14:paraId="728D9CBF" w14:textId="77777777" w:rsidR="00EA0A76" w:rsidRPr="00C67CA4" w:rsidRDefault="00EA0A76" w:rsidP="00363F9B">
      <w:pPr>
        <w:rPr>
          <w:rFonts w:ascii="Tahoma" w:eastAsia="Calibri" w:hAnsi="Tahoma" w:cs="Tahoma"/>
          <w:sz w:val="22"/>
          <w:szCs w:val="22"/>
          <w:lang w:eastAsia="en-US"/>
        </w:rPr>
      </w:pPr>
    </w:p>
    <w:p w14:paraId="0FAF3F78" w14:textId="2D3FE6D0" w:rsidR="00C67CA4" w:rsidRPr="00C67CA4" w:rsidRDefault="00363F9B" w:rsidP="00363F9B">
      <w:pPr>
        <w:numPr>
          <w:ilvl w:val="0"/>
          <w:numId w:val="63"/>
        </w:numPr>
        <w:ind w:left="284" w:hanging="284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hyperlink r:id="rId12" w:history="1">
        <w:r w:rsidR="00C67CA4" w:rsidRPr="00363F9B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Döntés az önkormányzat saját bevételeinek és adósságot keletkeztető ügyleteiből eredő fizetési kötelezettségeinek megállapításáról és Veszprém Megyei Jogú Város Önkormányzata 2026. évi költségvetéséről szóló önkormányzati rendelet megalkotásáról</w:t>
        </w:r>
      </w:hyperlink>
      <w:r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r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hyperlink r:id="rId13" w:history="1">
        <w:r w:rsidRPr="00363F9B">
          <w:rPr>
            <w:rStyle w:val="Hiperhivatkozs"/>
            <w:rFonts w:ascii="Tahoma" w:eastAsia="Calibri" w:hAnsi="Tahoma" w:cs="Tahoma"/>
            <w:b/>
            <w:sz w:val="22"/>
            <w:szCs w:val="22"/>
            <w:lang w:eastAsia="en-US"/>
          </w:rPr>
          <w:t>mellékletek</w:t>
        </w:r>
      </w:hyperlink>
    </w:p>
    <w:p w14:paraId="512295F7" w14:textId="4F0F10F4" w:rsidR="00C67CA4" w:rsidRPr="00C67CA4" w:rsidRDefault="00C67CA4" w:rsidP="00363F9B">
      <w:pPr>
        <w:tabs>
          <w:tab w:val="left" w:pos="3969"/>
        </w:tabs>
        <w:ind w:left="284"/>
        <w:rPr>
          <w:rFonts w:ascii="Tahoma" w:eastAsia="Calibri" w:hAnsi="Tahoma" w:cs="Tahoma"/>
          <w:b/>
          <w:sz w:val="22"/>
          <w:szCs w:val="22"/>
          <w:lang w:eastAsia="en-US"/>
        </w:rPr>
      </w:pPr>
      <w:r w:rsidRPr="00C67CA4">
        <w:rPr>
          <w:rFonts w:ascii="Tahoma" w:eastAsia="Calibri" w:hAnsi="Tahoma" w:cs="Tahoma"/>
          <w:sz w:val="22"/>
          <w:szCs w:val="22"/>
          <w:lang w:eastAsia="en-US"/>
        </w:rPr>
        <w:t>Előterjesztő:</w:t>
      </w:r>
      <w:r w:rsidR="00721BB2">
        <w:rPr>
          <w:rFonts w:ascii="Tahoma" w:eastAsia="Calibri" w:hAnsi="Tahoma" w:cs="Tahoma"/>
          <w:sz w:val="22"/>
          <w:szCs w:val="22"/>
          <w:lang w:eastAsia="en-US"/>
        </w:rPr>
        <w:t xml:space="preserve"> </w:t>
      </w:r>
      <w:r w:rsidRPr="00C67CA4">
        <w:rPr>
          <w:rFonts w:ascii="Tahoma" w:eastAsia="Calibri" w:hAnsi="Tahoma" w:cs="Tahoma"/>
          <w:sz w:val="22"/>
          <w:szCs w:val="22"/>
          <w:lang w:eastAsia="en-US"/>
        </w:rPr>
        <w:t>Porga Gyula polgármester</w:t>
      </w:r>
    </w:p>
    <w:p w14:paraId="4AE5E776" w14:textId="77777777" w:rsidR="00EA0A76" w:rsidRPr="00C67CA4" w:rsidRDefault="00EA0A76" w:rsidP="00363F9B">
      <w:pPr>
        <w:rPr>
          <w:rFonts w:ascii="Tahoma" w:eastAsia="Calibri" w:hAnsi="Tahoma" w:cs="Tahoma"/>
          <w:sz w:val="22"/>
          <w:szCs w:val="22"/>
          <w:lang w:eastAsia="en-US"/>
        </w:rPr>
      </w:pPr>
    </w:p>
    <w:p w14:paraId="2EBF241D" w14:textId="54A6CCB0" w:rsidR="00C67CA4" w:rsidRPr="00C67CA4" w:rsidRDefault="00363F9B" w:rsidP="00363F9B">
      <w:pPr>
        <w:numPr>
          <w:ilvl w:val="0"/>
          <w:numId w:val="63"/>
        </w:numPr>
        <w:ind w:left="284" w:hanging="284"/>
        <w:rPr>
          <w:rFonts w:ascii="Tahoma" w:eastAsia="Calibri" w:hAnsi="Tahoma" w:cs="Tahoma"/>
          <w:b/>
          <w:sz w:val="22"/>
          <w:szCs w:val="22"/>
          <w:lang w:eastAsia="en-US"/>
        </w:rPr>
      </w:pPr>
      <w:hyperlink r:id="rId14" w:history="1">
        <w:r w:rsidR="00C67CA4" w:rsidRPr="00363F9B">
          <w:rPr>
            <w:rStyle w:val="Hiperhivatkozs"/>
            <w:rFonts w:ascii="Tahoma" w:eastAsia="Calibri" w:hAnsi="Tahoma" w:cs="Tahoma"/>
            <w:b/>
            <w:sz w:val="22"/>
            <w:szCs w:val="22"/>
            <w:lang w:eastAsia="en-US"/>
          </w:rPr>
          <w:t>Döntés Veszprém Megyei Jogú Város Önkormányzata Közgyűlésének a közszolgálati tisztviselőkről szóló törvénnyel összefüggő egyes kérdésekről szóló 59/2020. (XII. 17.) önkormányzati rendelet módosításáról</w:t>
        </w:r>
      </w:hyperlink>
    </w:p>
    <w:p w14:paraId="2BEC1CDC" w14:textId="62A52095" w:rsidR="00C67CA4" w:rsidRPr="00C67CA4" w:rsidRDefault="003C53DB" w:rsidP="00363F9B">
      <w:pPr>
        <w:tabs>
          <w:tab w:val="left" w:pos="284"/>
        </w:tabs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r>
        <w:rPr>
          <w:rFonts w:ascii="Tahoma" w:eastAsiaTheme="minorHAnsi" w:hAnsi="Tahoma" w:cs="Tahoma"/>
          <w:sz w:val="22"/>
          <w:szCs w:val="22"/>
          <w:lang w:eastAsia="en-US"/>
        </w:rPr>
        <w:tab/>
      </w:r>
      <w:r w:rsidR="00C67CA4" w:rsidRPr="00C67CA4">
        <w:rPr>
          <w:rFonts w:ascii="Tahoma" w:eastAsiaTheme="minorHAnsi" w:hAnsi="Tahoma" w:cs="Tahoma"/>
          <w:sz w:val="22"/>
          <w:szCs w:val="22"/>
          <w:lang w:eastAsia="en-US"/>
        </w:rPr>
        <w:t>Előterjesztők:</w:t>
      </w:r>
      <w:r>
        <w:rPr>
          <w:rFonts w:ascii="Tahoma" w:eastAsiaTheme="minorHAnsi" w:hAnsi="Tahoma" w:cs="Tahoma"/>
          <w:sz w:val="22"/>
          <w:szCs w:val="22"/>
          <w:lang w:eastAsia="en-US"/>
        </w:rPr>
        <w:t xml:space="preserve"> </w:t>
      </w:r>
      <w:r w:rsidR="00C67CA4" w:rsidRPr="00C67CA4">
        <w:rPr>
          <w:rFonts w:ascii="Tahoma" w:eastAsiaTheme="minorHAnsi" w:hAnsi="Tahoma" w:cs="Tahoma"/>
          <w:sz w:val="22"/>
          <w:szCs w:val="22"/>
          <w:lang w:eastAsia="en-US"/>
        </w:rPr>
        <w:t>Porga Gyula polgármester</w:t>
      </w:r>
      <w:r>
        <w:rPr>
          <w:rFonts w:ascii="Tahoma" w:eastAsiaTheme="minorHAnsi" w:hAnsi="Tahoma" w:cs="Tahoma"/>
          <w:sz w:val="22"/>
          <w:szCs w:val="22"/>
          <w:lang w:eastAsia="en-US"/>
        </w:rPr>
        <w:t xml:space="preserve">, </w:t>
      </w:r>
      <w:r w:rsidR="00C67CA4" w:rsidRPr="00C67CA4">
        <w:rPr>
          <w:rFonts w:ascii="Tahoma" w:eastAsiaTheme="minorHAnsi" w:hAnsi="Tahoma" w:cs="Tahoma"/>
          <w:sz w:val="22"/>
          <w:szCs w:val="22"/>
          <w:lang w:eastAsia="en-US"/>
        </w:rPr>
        <w:t>dr. Dancs Judit jegyző</w:t>
      </w:r>
    </w:p>
    <w:p w14:paraId="5ABD949F" w14:textId="77777777" w:rsidR="00EA0A76" w:rsidRPr="00C67CA4" w:rsidRDefault="00EA0A76" w:rsidP="00363F9B">
      <w:pPr>
        <w:rPr>
          <w:rFonts w:ascii="Tahoma" w:eastAsia="Calibri" w:hAnsi="Tahoma" w:cs="Tahoma"/>
          <w:b/>
          <w:sz w:val="22"/>
          <w:szCs w:val="22"/>
          <w:lang w:eastAsia="en-US"/>
        </w:rPr>
      </w:pPr>
    </w:p>
    <w:p w14:paraId="1FDE567E" w14:textId="63170919" w:rsidR="00C67CA4" w:rsidRPr="00C67CA4" w:rsidRDefault="00363F9B" w:rsidP="00363F9B">
      <w:pPr>
        <w:numPr>
          <w:ilvl w:val="0"/>
          <w:numId w:val="63"/>
        </w:numPr>
        <w:ind w:left="284" w:hanging="284"/>
        <w:rPr>
          <w:rFonts w:ascii="Tahoma" w:eastAsia="Calibri" w:hAnsi="Tahoma" w:cs="Tahoma"/>
          <w:b/>
          <w:sz w:val="22"/>
          <w:szCs w:val="22"/>
          <w:lang w:eastAsia="en-US"/>
        </w:rPr>
      </w:pPr>
      <w:hyperlink r:id="rId15" w:history="1">
        <w:r w:rsidR="00C67CA4" w:rsidRPr="00363F9B">
          <w:rPr>
            <w:rStyle w:val="Hiperhivatkozs"/>
            <w:rFonts w:ascii="Tahoma" w:eastAsia="Calibri" w:hAnsi="Tahoma" w:cs="Tahoma"/>
            <w:b/>
            <w:sz w:val="22"/>
            <w:szCs w:val="22"/>
            <w:lang w:eastAsia="en-US"/>
          </w:rPr>
          <w:t>Döntés Veszprém Megyei Jogú Város Önkormányzata Közgyűlésének a településkép védelméről szóló 23/2017 (IX.28.) önkormányzati rendelet módosításáról</w:t>
        </w:r>
      </w:hyperlink>
      <w:r>
        <w:rPr>
          <w:rFonts w:ascii="Tahoma" w:eastAsia="Calibri" w:hAnsi="Tahoma" w:cs="Tahoma"/>
          <w:b/>
          <w:sz w:val="22"/>
          <w:szCs w:val="22"/>
          <w:lang w:eastAsia="en-US"/>
        </w:rPr>
        <w:br/>
      </w:r>
      <w:r>
        <w:rPr>
          <w:rFonts w:ascii="Tahoma" w:eastAsia="Calibri" w:hAnsi="Tahoma" w:cs="Tahoma"/>
          <w:b/>
          <w:sz w:val="22"/>
          <w:szCs w:val="22"/>
          <w:lang w:eastAsia="en-US"/>
        </w:rPr>
        <w:br/>
      </w:r>
      <w:hyperlink r:id="rId16" w:history="1">
        <w:r w:rsidRPr="00363F9B">
          <w:rPr>
            <w:rStyle w:val="Hiperhivatkozs"/>
            <w:rFonts w:ascii="Tahoma" w:eastAsia="Calibri" w:hAnsi="Tahoma" w:cs="Tahoma"/>
            <w:b/>
            <w:sz w:val="22"/>
            <w:szCs w:val="22"/>
            <w:lang w:eastAsia="en-US"/>
          </w:rPr>
          <w:t>mellékletek</w:t>
        </w:r>
      </w:hyperlink>
    </w:p>
    <w:p w14:paraId="2FA8E78E" w14:textId="24B4D4CD" w:rsidR="00C67CA4" w:rsidRPr="00C67CA4" w:rsidRDefault="00C67CA4" w:rsidP="00363F9B">
      <w:pPr>
        <w:ind w:left="284"/>
        <w:contextualSpacing/>
        <w:rPr>
          <w:rFonts w:ascii="Tahoma" w:eastAsiaTheme="minorHAnsi" w:hAnsi="Tahoma" w:cs="Tahoma"/>
          <w:bCs/>
          <w:sz w:val="22"/>
          <w:szCs w:val="22"/>
          <w:lang w:eastAsia="en-US"/>
        </w:rPr>
      </w:pPr>
      <w:r w:rsidRPr="00C67CA4">
        <w:rPr>
          <w:rFonts w:ascii="Tahoma" w:eastAsiaTheme="minorHAnsi" w:hAnsi="Tahoma" w:cs="Tahoma"/>
          <w:bCs/>
          <w:sz w:val="22"/>
          <w:szCs w:val="22"/>
          <w:lang w:eastAsia="en-US"/>
        </w:rPr>
        <w:t>Előterjesztő:</w:t>
      </w:r>
      <w:r w:rsidR="003C53DB">
        <w:rPr>
          <w:rFonts w:ascii="Tahoma" w:eastAsiaTheme="minorHAnsi" w:hAnsi="Tahoma" w:cs="Tahoma"/>
          <w:bCs/>
          <w:sz w:val="22"/>
          <w:szCs w:val="22"/>
          <w:lang w:eastAsia="en-US"/>
        </w:rPr>
        <w:t xml:space="preserve"> </w:t>
      </w:r>
      <w:r w:rsidRPr="00C67CA4">
        <w:rPr>
          <w:rFonts w:ascii="Tahoma" w:eastAsiaTheme="minorHAnsi" w:hAnsi="Tahoma" w:cs="Tahoma"/>
          <w:bCs/>
          <w:sz w:val="22"/>
          <w:szCs w:val="22"/>
          <w:lang w:eastAsia="en-US"/>
        </w:rPr>
        <w:t>Sulyok Balázs Ede főépítész</w:t>
      </w:r>
    </w:p>
    <w:p w14:paraId="6914B922" w14:textId="77777777" w:rsidR="00EA0A76" w:rsidRPr="00C67CA4" w:rsidRDefault="00EA0A76" w:rsidP="00363F9B">
      <w:pPr>
        <w:rPr>
          <w:rFonts w:ascii="Tahoma" w:eastAsia="Calibri" w:hAnsi="Tahoma" w:cs="Tahoma"/>
          <w:b/>
          <w:sz w:val="22"/>
          <w:szCs w:val="22"/>
          <w:lang w:eastAsia="en-US"/>
        </w:rPr>
      </w:pPr>
    </w:p>
    <w:p w14:paraId="6E514395" w14:textId="77777777" w:rsidR="00363F9B" w:rsidRDefault="00363F9B">
      <w:pPr>
        <w:spacing w:line="276" w:lineRule="auto"/>
        <w:rPr>
          <w:rFonts w:ascii="Tahoma" w:eastAsiaTheme="minorHAnsi" w:hAnsi="Tahoma" w:cs="Tahoma"/>
          <w:b/>
          <w:sz w:val="22"/>
          <w:szCs w:val="22"/>
          <w:lang w:eastAsia="en-US"/>
        </w:rPr>
      </w:pPr>
      <w:r>
        <w:rPr>
          <w:rFonts w:ascii="Tahoma" w:eastAsiaTheme="minorHAnsi" w:hAnsi="Tahoma" w:cs="Tahoma"/>
          <w:b/>
          <w:sz w:val="22"/>
          <w:szCs w:val="22"/>
          <w:lang w:eastAsia="en-US"/>
        </w:rPr>
        <w:br w:type="page"/>
      </w:r>
    </w:p>
    <w:p w14:paraId="78717D3E" w14:textId="6C8EC9A1" w:rsidR="00C67CA4" w:rsidRPr="00C67CA4" w:rsidRDefault="00363F9B" w:rsidP="00363F9B">
      <w:pPr>
        <w:numPr>
          <w:ilvl w:val="0"/>
          <w:numId w:val="63"/>
        </w:numPr>
        <w:ind w:left="284" w:hanging="284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hyperlink r:id="rId17" w:history="1">
        <w:r w:rsidR="00C67CA4" w:rsidRPr="00363F9B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Döntés Veszprém Megyei Jogú Város Önkormányzata Közgyűlésének a Veszprémi Kistérség Többcélú Társulása által biztosított személyes gondoskodást nyújtó ellátásokról, azok igénybevételének rendjéről, a fizetendő térítési díjak megállapításáról szóló 40/2020. (X. 29.) önkormányzati rendelet módosításáról</w:t>
        </w:r>
      </w:hyperlink>
    </w:p>
    <w:p w14:paraId="34DEB706" w14:textId="140DFF44" w:rsidR="00C67CA4" w:rsidRPr="00C67CA4" w:rsidRDefault="00C67CA4" w:rsidP="00363F9B">
      <w:pPr>
        <w:ind w:left="284"/>
        <w:rPr>
          <w:rFonts w:ascii="Tahoma" w:eastAsia="Calibri" w:hAnsi="Tahoma" w:cs="Tahoma"/>
          <w:b/>
          <w:sz w:val="22"/>
          <w:szCs w:val="22"/>
          <w:lang w:eastAsia="en-US"/>
        </w:rPr>
      </w:pPr>
      <w:r w:rsidRPr="00C67CA4">
        <w:rPr>
          <w:rFonts w:ascii="Tahoma" w:eastAsia="Calibri" w:hAnsi="Tahoma" w:cs="Tahoma"/>
          <w:sz w:val="22"/>
          <w:szCs w:val="22"/>
          <w:lang w:eastAsia="en-US"/>
        </w:rPr>
        <w:t>Előterjesztő:</w:t>
      </w:r>
      <w:r w:rsidR="003C53DB">
        <w:rPr>
          <w:rFonts w:ascii="Tahoma" w:eastAsia="Calibri" w:hAnsi="Tahoma" w:cs="Tahoma"/>
          <w:sz w:val="22"/>
          <w:szCs w:val="22"/>
          <w:lang w:eastAsia="en-US"/>
        </w:rPr>
        <w:t xml:space="preserve"> </w:t>
      </w:r>
      <w:r w:rsidRPr="00C67CA4">
        <w:rPr>
          <w:rFonts w:ascii="Tahoma" w:eastAsia="Calibri" w:hAnsi="Tahoma" w:cs="Tahoma"/>
          <w:sz w:val="22"/>
          <w:szCs w:val="22"/>
          <w:lang w:eastAsia="en-US"/>
        </w:rPr>
        <w:t>Porga Gyula polgármester</w:t>
      </w:r>
      <w:r w:rsidR="003A4133">
        <w:rPr>
          <w:rFonts w:ascii="Tahoma" w:eastAsia="Calibri" w:hAnsi="Tahoma" w:cs="Tahoma"/>
          <w:sz w:val="22"/>
          <w:szCs w:val="22"/>
          <w:lang w:eastAsia="en-US"/>
        </w:rPr>
        <w:t xml:space="preserve">, </w:t>
      </w:r>
      <w:r w:rsidR="003A4133" w:rsidRPr="003A4133">
        <w:rPr>
          <w:rFonts w:ascii="Tahoma" w:eastAsia="Calibri" w:hAnsi="Tahoma" w:cs="Tahoma"/>
          <w:sz w:val="22"/>
          <w:szCs w:val="22"/>
          <w:lang w:eastAsia="en-US"/>
        </w:rPr>
        <w:t>a Veszprémi Kistérség Többcélú Társulása Társulási Tanácsa elnöke</w:t>
      </w:r>
    </w:p>
    <w:p w14:paraId="700BCCB6" w14:textId="77777777" w:rsidR="00EA0A76" w:rsidRPr="00C67CA4" w:rsidRDefault="00EA0A76" w:rsidP="00363F9B">
      <w:pPr>
        <w:rPr>
          <w:rFonts w:ascii="Tahoma" w:eastAsia="Calibri" w:hAnsi="Tahoma" w:cs="Tahoma"/>
          <w:b/>
          <w:sz w:val="22"/>
          <w:szCs w:val="22"/>
          <w:lang w:eastAsia="en-US"/>
        </w:rPr>
      </w:pPr>
    </w:p>
    <w:p w14:paraId="329AD432" w14:textId="05DE3F87" w:rsidR="00C67CA4" w:rsidRPr="00C67CA4" w:rsidRDefault="00363F9B" w:rsidP="00363F9B">
      <w:pPr>
        <w:numPr>
          <w:ilvl w:val="0"/>
          <w:numId w:val="63"/>
        </w:numPr>
        <w:ind w:left="284" w:hanging="284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hyperlink r:id="rId18" w:history="1">
        <w:r w:rsidR="00C67CA4" w:rsidRPr="00363F9B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Döntés Veszprém Megyei Jogú Város Önkormányzata Közgyűlésének a személyes gondoskodást nyújtó ellátásokról, azok igénybevételének rendjéről, a fizet</w:t>
        </w:r>
        <w:r w:rsidR="00C4506C" w:rsidRPr="00363F9B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 xml:space="preserve">endő </w:t>
        </w:r>
        <w:r w:rsidR="00C67CA4" w:rsidRPr="00363F9B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térítési díjak megállapításáról szóló 8/2014. (III. 27.) önkormányzati rendelet módosításáról és a szolgáltatási önköltség, nyersanyag költség megállapításáról</w:t>
        </w:r>
      </w:hyperlink>
    </w:p>
    <w:p w14:paraId="04834441" w14:textId="0CCC31B4" w:rsidR="007A21CF" w:rsidRDefault="00C67CA4" w:rsidP="00363F9B">
      <w:pPr>
        <w:ind w:left="284"/>
        <w:rPr>
          <w:rFonts w:ascii="Tahoma" w:eastAsia="Calibri" w:hAnsi="Tahoma" w:cs="Tahoma"/>
          <w:sz w:val="22"/>
          <w:szCs w:val="22"/>
          <w:lang w:eastAsia="en-US"/>
        </w:rPr>
      </w:pPr>
      <w:r w:rsidRPr="00C67CA4">
        <w:rPr>
          <w:rFonts w:ascii="Tahoma" w:eastAsia="Calibri" w:hAnsi="Tahoma" w:cs="Tahoma"/>
          <w:sz w:val="22"/>
          <w:szCs w:val="22"/>
          <w:lang w:eastAsia="en-US"/>
        </w:rPr>
        <w:t>Előterjesztő:</w:t>
      </w:r>
      <w:r w:rsidR="003C53DB">
        <w:rPr>
          <w:rFonts w:ascii="Tahoma" w:eastAsia="Calibri" w:hAnsi="Tahoma" w:cs="Tahoma"/>
          <w:sz w:val="22"/>
          <w:szCs w:val="22"/>
          <w:lang w:eastAsia="en-US"/>
        </w:rPr>
        <w:t xml:space="preserve"> </w:t>
      </w:r>
      <w:proofErr w:type="spellStart"/>
      <w:r w:rsidRPr="00C67CA4">
        <w:rPr>
          <w:rFonts w:ascii="Tahoma" w:eastAsia="Calibri" w:hAnsi="Tahoma" w:cs="Tahoma"/>
          <w:sz w:val="22"/>
          <w:szCs w:val="22"/>
          <w:lang w:eastAsia="en-US"/>
        </w:rPr>
        <w:t>Sótonyi</w:t>
      </w:r>
      <w:proofErr w:type="spellEnd"/>
      <w:r w:rsidRPr="00C67CA4">
        <w:rPr>
          <w:rFonts w:ascii="Tahoma" w:eastAsia="Calibri" w:hAnsi="Tahoma" w:cs="Tahoma"/>
          <w:sz w:val="22"/>
          <w:szCs w:val="22"/>
          <w:lang w:eastAsia="en-US"/>
        </w:rPr>
        <w:t xml:space="preserve"> Mónika alpolgármester</w:t>
      </w:r>
    </w:p>
    <w:p w14:paraId="397955FB" w14:textId="77777777" w:rsidR="00363F9B" w:rsidRDefault="00363F9B" w:rsidP="00363F9B">
      <w:pPr>
        <w:ind w:left="284"/>
        <w:rPr>
          <w:rFonts w:ascii="Tahoma" w:eastAsia="Calibri" w:hAnsi="Tahoma" w:cs="Tahoma"/>
          <w:b/>
          <w:sz w:val="22"/>
          <w:szCs w:val="22"/>
          <w:lang w:eastAsia="en-US"/>
        </w:rPr>
      </w:pPr>
    </w:p>
    <w:p w14:paraId="684DAD6F" w14:textId="48D942C7" w:rsidR="00C67CA4" w:rsidRPr="00C67CA4" w:rsidRDefault="00363F9B" w:rsidP="00363F9B">
      <w:pPr>
        <w:numPr>
          <w:ilvl w:val="0"/>
          <w:numId w:val="63"/>
        </w:numPr>
        <w:ind w:left="284" w:hanging="284"/>
        <w:contextualSpacing/>
        <w:rPr>
          <w:rFonts w:ascii="Tahoma" w:hAnsi="Tahoma" w:cs="Tahoma"/>
          <w:b/>
          <w:sz w:val="22"/>
          <w:szCs w:val="22"/>
        </w:rPr>
      </w:pPr>
      <w:hyperlink r:id="rId19" w:history="1">
        <w:r w:rsidR="00C67CA4" w:rsidRPr="00363F9B">
          <w:rPr>
            <w:rStyle w:val="Hiperhivatkozs"/>
            <w:rFonts w:ascii="Tahoma" w:hAnsi="Tahoma" w:cs="Tahoma"/>
            <w:b/>
            <w:sz w:val="22"/>
            <w:szCs w:val="22"/>
          </w:rPr>
          <w:t>Döntés Veszprém Megyei Jogú Város Önkormányzata Közgyűlésének a Helyi Építési Szabályzatról szóló 24/2017. (IX. 28.) önkormányzati rendelet módosításáról</w:t>
        </w:r>
      </w:hyperlink>
      <w:r>
        <w:rPr>
          <w:rFonts w:ascii="Tahoma" w:hAnsi="Tahoma" w:cs="Tahoma"/>
          <w:b/>
          <w:sz w:val="22"/>
          <w:szCs w:val="22"/>
        </w:rPr>
        <w:br/>
      </w:r>
      <w:r>
        <w:rPr>
          <w:rFonts w:ascii="Tahoma" w:hAnsi="Tahoma" w:cs="Tahoma"/>
          <w:b/>
          <w:sz w:val="22"/>
          <w:szCs w:val="22"/>
        </w:rPr>
        <w:br/>
      </w:r>
      <w:hyperlink r:id="rId20" w:history="1">
        <w:r w:rsidRPr="00363F9B">
          <w:rPr>
            <w:rStyle w:val="Hiperhivatkozs"/>
            <w:rFonts w:ascii="Tahoma" w:eastAsia="Calibri" w:hAnsi="Tahoma" w:cs="Tahoma"/>
            <w:b/>
            <w:sz w:val="22"/>
            <w:szCs w:val="22"/>
            <w:lang w:eastAsia="en-US"/>
          </w:rPr>
          <w:t>mellékletek</w:t>
        </w:r>
      </w:hyperlink>
    </w:p>
    <w:p w14:paraId="0703667A" w14:textId="6F982D57" w:rsidR="00C67CA4" w:rsidRPr="00C67CA4" w:rsidRDefault="00C67CA4" w:rsidP="00363F9B">
      <w:pPr>
        <w:ind w:firstLine="284"/>
        <w:rPr>
          <w:rFonts w:ascii="Tahoma" w:hAnsi="Tahoma" w:cs="Tahoma"/>
          <w:b/>
          <w:sz w:val="22"/>
          <w:szCs w:val="22"/>
        </w:rPr>
      </w:pPr>
      <w:r w:rsidRPr="00C67CA4">
        <w:rPr>
          <w:rFonts w:ascii="Tahoma" w:hAnsi="Tahoma" w:cs="Tahoma"/>
          <w:sz w:val="22"/>
          <w:szCs w:val="22"/>
        </w:rPr>
        <w:t>Előterjesztő:</w:t>
      </w:r>
      <w:r w:rsidR="00A84AE3" w:rsidRPr="00C67CA4">
        <w:rPr>
          <w:rFonts w:ascii="Tahoma" w:hAnsi="Tahoma" w:cs="Tahoma"/>
          <w:sz w:val="22"/>
          <w:szCs w:val="22"/>
        </w:rPr>
        <w:t xml:space="preserve"> </w:t>
      </w:r>
      <w:r w:rsidRPr="00C67CA4">
        <w:rPr>
          <w:rFonts w:ascii="Tahoma" w:hAnsi="Tahoma" w:cs="Tahoma"/>
          <w:sz w:val="22"/>
          <w:szCs w:val="22"/>
        </w:rPr>
        <w:t>Sulyok Balázs Ede főépítész</w:t>
      </w:r>
    </w:p>
    <w:p w14:paraId="7EA32916" w14:textId="77777777" w:rsidR="00C67CA4" w:rsidRPr="00C67CA4" w:rsidRDefault="00C67CA4" w:rsidP="00363F9B">
      <w:pPr>
        <w:rPr>
          <w:rFonts w:ascii="Tahoma" w:hAnsi="Tahoma" w:cs="Tahoma"/>
          <w:b/>
          <w:sz w:val="22"/>
          <w:szCs w:val="22"/>
        </w:rPr>
      </w:pPr>
    </w:p>
    <w:p w14:paraId="546C1F23" w14:textId="77F65176" w:rsidR="00C67CA4" w:rsidRPr="00C67CA4" w:rsidRDefault="00363F9B" w:rsidP="00363F9B">
      <w:pPr>
        <w:numPr>
          <w:ilvl w:val="0"/>
          <w:numId w:val="63"/>
        </w:numPr>
        <w:ind w:left="284" w:hanging="284"/>
        <w:rPr>
          <w:rFonts w:ascii="Tahoma" w:hAnsi="Tahoma" w:cs="Tahoma"/>
          <w:b/>
          <w:sz w:val="22"/>
          <w:szCs w:val="22"/>
        </w:rPr>
      </w:pPr>
      <w:hyperlink r:id="rId21" w:history="1">
        <w:r w:rsidR="00C67CA4" w:rsidRPr="00363F9B">
          <w:rPr>
            <w:rStyle w:val="Hiperhivatkozs"/>
            <w:rFonts w:ascii="Tahoma" w:hAnsi="Tahoma" w:cs="Tahoma"/>
            <w:b/>
            <w:sz w:val="22"/>
            <w:szCs w:val="22"/>
          </w:rPr>
          <w:t>Előzetes döntések Veszprém új településtervének készítéséhez kapcsolódóan beérkezett kérelmekről</w:t>
        </w:r>
      </w:hyperlink>
      <w:r>
        <w:rPr>
          <w:rFonts w:ascii="Tahoma" w:hAnsi="Tahoma" w:cs="Tahoma"/>
          <w:b/>
          <w:sz w:val="22"/>
          <w:szCs w:val="22"/>
        </w:rPr>
        <w:br/>
      </w:r>
      <w:r>
        <w:rPr>
          <w:rFonts w:ascii="Tahoma" w:hAnsi="Tahoma" w:cs="Tahoma"/>
          <w:b/>
          <w:sz w:val="22"/>
          <w:szCs w:val="22"/>
        </w:rPr>
        <w:br/>
      </w:r>
      <w:hyperlink r:id="rId22" w:history="1">
        <w:r w:rsidRPr="00363F9B">
          <w:rPr>
            <w:rStyle w:val="Hiperhivatkozs"/>
            <w:rFonts w:ascii="Tahoma" w:eastAsia="Calibri" w:hAnsi="Tahoma" w:cs="Tahoma"/>
            <w:b/>
            <w:sz w:val="22"/>
            <w:szCs w:val="22"/>
            <w:lang w:eastAsia="en-US"/>
          </w:rPr>
          <w:t>melléklet</w:t>
        </w:r>
      </w:hyperlink>
    </w:p>
    <w:p w14:paraId="52F35C27" w14:textId="55677571" w:rsidR="00C67CA4" w:rsidRPr="00A84AE3" w:rsidRDefault="00C67CA4" w:rsidP="00363F9B">
      <w:pPr>
        <w:ind w:firstLine="284"/>
        <w:rPr>
          <w:rFonts w:ascii="Tahoma" w:hAnsi="Tahoma" w:cs="Tahoma"/>
          <w:b/>
          <w:sz w:val="22"/>
          <w:szCs w:val="22"/>
        </w:rPr>
      </w:pPr>
      <w:r w:rsidRPr="00C67CA4">
        <w:rPr>
          <w:rFonts w:ascii="Tahoma" w:hAnsi="Tahoma" w:cs="Tahoma"/>
          <w:sz w:val="22"/>
          <w:szCs w:val="22"/>
        </w:rPr>
        <w:t>Előterjesztő:</w:t>
      </w:r>
      <w:r w:rsidR="00A84AE3">
        <w:rPr>
          <w:rFonts w:ascii="Tahoma" w:hAnsi="Tahoma" w:cs="Tahoma"/>
          <w:sz w:val="22"/>
          <w:szCs w:val="22"/>
        </w:rPr>
        <w:t xml:space="preserve"> </w:t>
      </w:r>
      <w:r w:rsidRPr="00C67CA4">
        <w:rPr>
          <w:rFonts w:ascii="Tahoma" w:hAnsi="Tahoma" w:cs="Tahoma"/>
          <w:sz w:val="22"/>
          <w:szCs w:val="22"/>
        </w:rPr>
        <w:t>Sulyok Balázs Ede főépítész</w:t>
      </w:r>
    </w:p>
    <w:p w14:paraId="5C8E86CE" w14:textId="77777777" w:rsidR="00A84AE3" w:rsidRPr="00C67CA4" w:rsidRDefault="00A84AE3" w:rsidP="00363F9B">
      <w:pPr>
        <w:ind w:left="720"/>
        <w:rPr>
          <w:rFonts w:ascii="Tahoma" w:hAnsi="Tahoma" w:cs="Tahoma"/>
          <w:b/>
          <w:sz w:val="22"/>
          <w:szCs w:val="22"/>
        </w:rPr>
      </w:pPr>
    </w:p>
    <w:p w14:paraId="11665A5A" w14:textId="5EB51213" w:rsidR="00C67CA4" w:rsidRPr="00C67CA4" w:rsidRDefault="00363F9B" w:rsidP="00363F9B">
      <w:pPr>
        <w:numPr>
          <w:ilvl w:val="0"/>
          <w:numId w:val="63"/>
        </w:numPr>
        <w:ind w:left="284" w:hanging="284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hyperlink r:id="rId23" w:history="1">
        <w:r w:rsidR="00C67CA4" w:rsidRPr="00363F9B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Döntés előzetes pénzügyi kötelezettségvállalás jóváhagyásáról földgáz és villamos energia 2026-2028. évi beszerzése tárgyában</w:t>
        </w:r>
      </w:hyperlink>
      <w:r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r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hyperlink r:id="rId24" w:history="1">
        <w:r w:rsidRPr="00363F9B">
          <w:rPr>
            <w:rStyle w:val="Hiperhivatkozs"/>
            <w:rFonts w:ascii="Tahoma" w:eastAsia="Calibri" w:hAnsi="Tahoma" w:cs="Tahoma"/>
            <w:b/>
            <w:sz w:val="22"/>
            <w:szCs w:val="22"/>
            <w:lang w:eastAsia="en-US"/>
          </w:rPr>
          <w:t>mellékletek</w:t>
        </w:r>
      </w:hyperlink>
    </w:p>
    <w:p w14:paraId="1EA4F50E" w14:textId="78545863" w:rsidR="00C67CA4" w:rsidRPr="00C67CA4" w:rsidRDefault="00C67CA4" w:rsidP="00363F9B">
      <w:pPr>
        <w:ind w:left="284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r w:rsidRPr="00C67CA4">
        <w:rPr>
          <w:rFonts w:ascii="Tahoma" w:eastAsiaTheme="minorHAnsi" w:hAnsi="Tahoma" w:cs="Tahoma"/>
          <w:sz w:val="22"/>
          <w:szCs w:val="22"/>
          <w:lang w:eastAsia="en-US"/>
        </w:rPr>
        <w:t>Előterjesztő:</w:t>
      </w:r>
      <w:r w:rsidR="00E82F0A">
        <w:rPr>
          <w:rFonts w:ascii="Tahoma" w:eastAsiaTheme="minorHAnsi" w:hAnsi="Tahoma" w:cs="Tahoma"/>
          <w:sz w:val="22"/>
          <w:szCs w:val="22"/>
          <w:lang w:eastAsia="en-US"/>
        </w:rPr>
        <w:t xml:space="preserve"> Varga </w:t>
      </w:r>
      <w:r w:rsidRPr="00C67CA4">
        <w:rPr>
          <w:rFonts w:ascii="Tahoma" w:eastAsiaTheme="minorHAnsi" w:hAnsi="Tahoma" w:cs="Tahoma"/>
          <w:sz w:val="22"/>
          <w:szCs w:val="22"/>
          <w:lang w:eastAsia="en-US"/>
        </w:rPr>
        <w:t>Tamás alpolgármester</w:t>
      </w:r>
    </w:p>
    <w:p w14:paraId="34E5F11D" w14:textId="77777777" w:rsidR="00C67CA4" w:rsidRPr="00C67CA4" w:rsidRDefault="00C67CA4" w:rsidP="00363F9B">
      <w:pPr>
        <w:rPr>
          <w:rFonts w:ascii="Tahoma" w:eastAsia="Calibri" w:hAnsi="Tahoma" w:cs="Tahoma"/>
          <w:b/>
          <w:sz w:val="22"/>
          <w:szCs w:val="22"/>
          <w:lang w:eastAsia="en-US"/>
        </w:rPr>
      </w:pPr>
    </w:p>
    <w:p w14:paraId="745FBD6C" w14:textId="4100D8B0" w:rsidR="00C67CA4" w:rsidRPr="00C67CA4" w:rsidRDefault="00363F9B" w:rsidP="00363F9B">
      <w:pPr>
        <w:numPr>
          <w:ilvl w:val="0"/>
          <w:numId w:val="63"/>
        </w:numPr>
        <w:ind w:left="284" w:hanging="426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hyperlink r:id="rId25" w:history="1">
        <w:r w:rsidR="00C67CA4" w:rsidRPr="00363F9B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Döntés a „VKSZ” Zrt. parkolási közszolgáltatás ellátásában való közreműködéséről szóló megbízási szerződés módosításáról</w:t>
        </w:r>
      </w:hyperlink>
      <w:r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r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hyperlink r:id="rId26" w:history="1">
        <w:r w:rsidRPr="00363F9B">
          <w:rPr>
            <w:rStyle w:val="Hiperhivatkozs"/>
            <w:rFonts w:ascii="Tahoma" w:eastAsia="Calibri" w:hAnsi="Tahoma" w:cs="Tahoma"/>
            <w:b/>
            <w:sz w:val="22"/>
            <w:szCs w:val="22"/>
            <w:lang w:eastAsia="en-US"/>
          </w:rPr>
          <w:t>mellékletek</w:t>
        </w:r>
      </w:hyperlink>
    </w:p>
    <w:p w14:paraId="17F2DAE9" w14:textId="0A93E372" w:rsidR="00C67CA4" w:rsidRPr="00C67CA4" w:rsidRDefault="00C67CA4" w:rsidP="00363F9B">
      <w:pPr>
        <w:ind w:left="284"/>
        <w:rPr>
          <w:rFonts w:ascii="Tahoma" w:eastAsia="Calibri" w:hAnsi="Tahoma" w:cs="Tahoma"/>
          <w:b/>
          <w:sz w:val="22"/>
          <w:szCs w:val="22"/>
          <w:lang w:eastAsia="en-US"/>
        </w:rPr>
      </w:pPr>
      <w:r w:rsidRPr="00C67CA4">
        <w:rPr>
          <w:rFonts w:ascii="Tahoma" w:eastAsia="Calibri" w:hAnsi="Tahoma" w:cs="Tahoma"/>
          <w:sz w:val="22"/>
          <w:szCs w:val="22"/>
          <w:lang w:eastAsia="en-US"/>
        </w:rPr>
        <w:t>Előterjesztő:</w:t>
      </w:r>
      <w:r w:rsidR="00A8793E">
        <w:rPr>
          <w:rFonts w:ascii="Tahoma" w:eastAsia="Calibri" w:hAnsi="Tahoma" w:cs="Tahoma"/>
          <w:sz w:val="22"/>
          <w:szCs w:val="22"/>
          <w:lang w:eastAsia="en-US"/>
        </w:rPr>
        <w:t xml:space="preserve"> </w:t>
      </w:r>
      <w:r w:rsidRPr="00C67CA4">
        <w:rPr>
          <w:rFonts w:ascii="Tahoma" w:eastAsia="Calibri" w:hAnsi="Tahoma" w:cs="Tahoma"/>
          <w:sz w:val="22"/>
          <w:szCs w:val="22"/>
          <w:lang w:eastAsia="en-US"/>
        </w:rPr>
        <w:t>Varga Tamás alpolgármester</w:t>
      </w:r>
    </w:p>
    <w:p w14:paraId="574D0230" w14:textId="77777777" w:rsidR="00C67CA4" w:rsidRPr="00C67CA4" w:rsidRDefault="00C67CA4" w:rsidP="00363F9B">
      <w:pPr>
        <w:ind w:left="4248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</w:p>
    <w:p w14:paraId="4059DF0D" w14:textId="2ECB3898" w:rsidR="00C67CA4" w:rsidRPr="00C67CA4" w:rsidRDefault="00363F9B" w:rsidP="00363F9B">
      <w:pPr>
        <w:numPr>
          <w:ilvl w:val="0"/>
          <w:numId w:val="63"/>
        </w:numPr>
        <w:ind w:left="284" w:hanging="426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hyperlink r:id="rId27" w:history="1">
        <w:r w:rsidR="00C67CA4" w:rsidRPr="00363F9B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Döntés a Veszprém 244/2 hrsz.-ú – természetben a Veszprém, Vár utcában található – „kivett helyi közút” megnevezésű ingatlan rendeltetési jellege módosításáról</w:t>
        </w:r>
      </w:hyperlink>
      <w:r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r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hyperlink r:id="rId28" w:history="1">
        <w:r w:rsidRPr="00363F9B">
          <w:rPr>
            <w:rStyle w:val="Hiperhivatkozs"/>
            <w:rFonts w:ascii="Tahoma" w:eastAsia="Calibri" w:hAnsi="Tahoma" w:cs="Tahoma"/>
            <w:b/>
            <w:sz w:val="22"/>
            <w:szCs w:val="22"/>
            <w:lang w:eastAsia="en-US"/>
          </w:rPr>
          <w:t>melléklet</w:t>
        </w:r>
      </w:hyperlink>
    </w:p>
    <w:p w14:paraId="52CED9FA" w14:textId="5A60200F" w:rsidR="00C67CA4" w:rsidRPr="00C67CA4" w:rsidRDefault="00C67CA4" w:rsidP="00363F9B">
      <w:pPr>
        <w:ind w:left="284"/>
        <w:rPr>
          <w:rFonts w:ascii="Tahoma" w:eastAsia="Calibri" w:hAnsi="Tahoma" w:cs="Tahoma"/>
          <w:b/>
          <w:sz w:val="22"/>
          <w:szCs w:val="22"/>
          <w:lang w:eastAsia="en-US"/>
        </w:rPr>
      </w:pPr>
      <w:r w:rsidRPr="00C67CA4">
        <w:rPr>
          <w:rFonts w:ascii="Tahoma" w:eastAsia="Calibri" w:hAnsi="Tahoma" w:cs="Tahoma"/>
          <w:sz w:val="22"/>
          <w:szCs w:val="22"/>
          <w:lang w:eastAsia="en-US"/>
        </w:rPr>
        <w:t>Előterjesztő:</w:t>
      </w:r>
      <w:r w:rsidR="008307B7" w:rsidRPr="00C67CA4">
        <w:rPr>
          <w:rFonts w:ascii="Tahoma" w:eastAsia="Calibri" w:hAnsi="Tahoma" w:cs="Tahoma"/>
          <w:sz w:val="22"/>
          <w:szCs w:val="22"/>
          <w:lang w:eastAsia="en-US"/>
        </w:rPr>
        <w:t xml:space="preserve"> </w:t>
      </w:r>
      <w:r w:rsidRPr="00C67CA4">
        <w:rPr>
          <w:rFonts w:ascii="Tahoma" w:eastAsia="Calibri" w:hAnsi="Tahoma" w:cs="Tahoma"/>
          <w:sz w:val="22"/>
          <w:szCs w:val="22"/>
          <w:lang w:eastAsia="en-US"/>
        </w:rPr>
        <w:t>Porga Gyula polgármester</w:t>
      </w:r>
    </w:p>
    <w:p w14:paraId="10778888" w14:textId="77777777" w:rsidR="00C67CA4" w:rsidRPr="00C67CA4" w:rsidRDefault="00C67CA4" w:rsidP="00363F9B">
      <w:pPr>
        <w:rPr>
          <w:rFonts w:ascii="Tahoma" w:eastAsia="Calibri" w:hAnsi="Tahoma" w:cs="Tahoma"/>
          <w:sz w:val="22"/>
          <w:szCs w:val="22"/>
          <w:lang w:eastAsia="en-US"/>
        </w:rPr>
      </w:pPr>
    </w:p>
    <w:p w14:paraId="7D7AF8EE" w14:textId="77777777" w:rsidR="00363F9B" w:rsidRDefault="00363F9B">
      <w:pPr>
        <w:spacing w:line="276" w:lineRule="auto"/>
        <w:rPr>
          <w:rFonts w:ascii="Tahoma" w:eastAsia="Calibri" w:hAnsi="Tahoma" w:cs="Tahoma"/>
          <w:b/>
          <w:sz w:val="22"/>
          <w:szCs w:val="22"/>
          <w:lang w:eastAsia="en-US"/>
        </w:rPr>
      </w:pPr>
      <w:r>
        <w:rPr>
          <w:rFonts w:ascii="Tahoma" w:eastAsia="Calibri" w:hAnsi="Tahoma" w:cs="Tahoma"/>
          <w:b/>
          <w:sz w:val="22"/>
          <w:szCs w:val="22"/>
          <w:lang w:eastAsia="en-US"/>
        </w:rPr>
        <w:br w:type="page"/>
      </w:r>
    </w:p>
    <w:p w14:paraId="54BD93E2" w14:textId="0394C5F5" w:rsidR="00C67CA4" w:rsidRPr="00C67CA4" w:rsidRDefault="00363F9B" w:rsidP="00363F9B">
      <w:pPr>
        <w:numPr>
          <w:ilvl w:val="0"/>
          <w:numId w:val="63"/>
        </w:numPr>
        <w:ind w:left="284" w:hanging="426"/>
        <w:rPr>
          <w:rFonts w:ascii="Tahoma" w:eastAsia="Calibri" w:hAnsi="Tahoma" w:cs="Tahoma"/>
          <w:b/>
          <w:sz w:val="22"/>
          <w:szCs w:val="22"/>
          <w:lang w:eastAsia="en-US"/>
        </w:rPr>
      </w:pPr>
      <w:hyperlink r:id="rId29" w:history="1">
        <w:r w:rsidR="00C67CA4" w:rsidRPr="00363F9B">
          <w:rPr>
            <w:rStyle w:val="Hiperhivatkozs"/>
            <w:rFonts w:ascii="Tahoma" w:eastAsia="Calibri" w:hAnsi="Tahoma" w:cs="Tahoma"/>
            <w:b/>
            <w:sz w:val="22"/>
            <w:szCs w:val="22"/>
            <w:lang w:eastAsia="en-US"/>
          </w:rPr>
          <w:t xml:space="preserve">Döntés a Veszprém 6121 hrsz.-ú, városi stadion funkciójú ingatlan üzemeltetése és hasznosítása tárgyában a „VKSZ” </w:t>
        </w:r>
        <w:proofErr w:type="gramStart"/>
        <w:r w:rsidR="00C67CA4" w:rsidRPr="00363F9B">
          <w:rPr>
            <w:rStyle w:val="Hiperhivatkozs"/>
            <w:rFonts w:ascii="Tahoma" w:eastAsia="Calibri" w:hAnsi="Tahoma" w:cs="Tahoma"/>
            <w:b/>
            <w:sz w:val="22"/>
            <w:szCs w:val="22"/>
            <w:lang w:eastAsia="en-US"/>
          </w:rPr>
          <w:t>Zrt.-vel</w:t>
        </w:r>
        <w:proofErr w:type="gramEnd"/>
        <w:r w:rsidR="00C67CA4" w:rsidRPr="00363F9B">
          <w:rPr>
            <w:rStyle w:val="Hiperhivatkozs"/>
            <w:rFonts w:ascii="Tahoma" w:eastAsia="Calibri" w:hAnsi="Tahoma" w:cs="Tahoma"/>
            <w:b/>
            <w:sz w:val="22"/>
            <w:szCs w:val="22"/>
            <w:lang w:eastAsia="en-US"/>
          </w:rPr>
          <w:t xml:space="preserve"> megkötött együttműködési megállapodás megszüntetéséről és új megállapodás jóváhagyásáról</w:t>
        </w:r>
      </w:hyperlink>
      <w:r>
        <w:rPr>
          <w:rFonts w:ascii="Tahoma" w:eastAsia="Calibri" w:hAnsi="Tahoma" w:cs="Tahoma"/>
          <w:b/>
          <w:sz w:val="22"/>
          <w:szCs w:val="22"/>
          <w:lang w:eastAsia="en-US"/>
        </w:rPr>
        <w:br/>
      </w:r>
      <w:r>
        <w:rPr>
          <w:rFonts w:ascii="Tahoma" w:eastAsia="Calibri" w:hAnsi="Tahoma" w:cs="Tahoma"/>
          <w:b/>
          <w:sz w:val="22"/>
          <w:szCs w:val="22"/>
          <w:lang w:eastAsia="en-US"/>
        </w:rPr>
        <w:br/>
      </w:r>
      <w:hyperlink r:id="rId30" w:history="1">
        <w:r w:rsidRPr="00363F9B">
          <w:rPr>
            <w:rStyle w:val="Hiperhivatkozs"/>
            <w:rFonts w:ascii="Tahoma" w:eastAsia="Calibri" w:hAnsi="Tahoma" w:cs="Tahoma"/>
            <w:b/>
            <w:sz w:val="22"/>
            <w:szCs w:val="22"/>
            <w:lang w:eastAsia="en-US"/>
          </w:rPr>
          <w:t>melléklet</w:t>
        </w:r>
      </w:hyperlink>
    </w:p>
    <w:p w14:paraId="07DF3413" w14:textId="14F60B29" w:rsidR="00C67CA4" w:rsidRPr="00C67CA4" w:rsidRDefault="00C67CA4" w:rsidP="00363F9B">
      <w:pPr>
        <w:ind w:firstLine="284"/>
        <w:rPr>
          <w:rFonts w:ascii="Tahoma" w:eastAsia="Calibri" w:hAnsi="Tahoma" w:cs="Tahoma"/>
          <w:b/>
          <w:sz w:val="22"/>
          <w:szCs w:val="22"/>
          <w:lang w:eastAsia="en-US"/>
        </w:rPr>
      </w:pPr>
      <w:r w:rsidRPr="00C67CA4">
        <w:rPr>
          <w:rFonts w:ascii="Tahoma" w:eastAsia="Calibri" w:hAnsi="Tahoma" w:cs="Tahoma"/>
          <w:sz w:val="22"/>
          <w:szCs w:val="22"/>
          <w:lang w:eastAsia="en-US"/>
        </w:rPr>
        <w:t>Előterjesztő:</w:t>
      </w:r>
      <w:r w:rsidR="008307B7" w:rsidRPr="00C67CA4">
        <w:rPr>
          <w:rFonts w:ascii="Tahoma" w:eastAsia="Calibri" w:hAnsi="Tahoma" w:cs="Tahoma"/>
          <w:sz w:val="22"/>
          <w:szCs w:val="22"/>
          <w:lang w:eastAsia="en-US"/>
        </w:rPr>
        <w:t xml:space="preserve"> </w:t>
      </w:r>
      <w:r w:rsidRPr="00C67CA4">
        <w:rPr>
          <w:rFonts w:ascii="Tahoma" w:eastAsia="Calibri" w:hAnsi="Tahoma" w:cs="Tahoma"/>
          <w:sz w:val="22"/>
          <w:szCs w:val="22"/>
          <w:lang w:eastAsia="en-US"/>
        </w:rPr>
        <w:t>Porga Gyula polgármester</w:t>
      </w:r>
    </w:p>
    <w:p w14:paraId="7DAF10FC" w14:textId="77777777" w:rsidR="00C67CA4" w:rsidRPr="00C67CA4" w:rsidRDefault="00C67CA4" w:rsidP="00363F9B">
      <w:pPr>
        <w:rPr>
          <w:rFonts w:ascii="Tahoma" w:eastAsia="Calibri" w:hAnsi="Tahoma" w:cs="Tahoma"/>
          <w:b/>
          <w:sz w:val="22"/>
          <w:szCs w:val="22"/>
          <w:lang w:eastAsia="en-US"/>
        </w:rPr>
      </w:pPr>
    </w:p>
    <w:p w14:paraId="402BA104" w14:textId="5BCE475D" w:rsidR="00C67CA4" w:rsidRPr="00363F9B" w:rsidRDefault="00363F9B" w:rsidP="00363F9B">
      <w:pPr>
        <w:numPr>
          <w:ilvl w:val="0"/>
          <w:numId w:val="63"/>
        </w:numPr>
        <w:tabs>
          <w:tab w:val="left" w:pos="284"/>
        </w:tabs>
        <w:ind w:left="709" w:hanging="851"/>
        <w:rPr>
          <w:rStyle w:val="Hiperhivatkozs"/>
          <w:rFonts w:ascii="Tahoma" w:eastAsia="Calibri" w:hAnsi="Tahoma" w:cs="Tahoma"/>
          <w:b/>
          <w:sz w:val="22"/>
          <w:szCs w:val="22"/>
          <w:lang w:eastAsia="en-US"/>
        </w:rPr>
      </w:pPr>
      <w:r>
        <w:rPr>
          <w:rFonts w:ascii="Tahoma" w:eastAsia="Calibri" w:hAnsi="Tahoma" w:cs="Tahoma"/>
          <w:b/>
          <w:sz w:val="22"/>
          <w:szCs w:val="22"/>
          <w:lang w:eastAsia="en-US"/>
        </w:rPr>
        <w:fldChar w:fldCharType="begin"/>
      </w:r>
      <w:r>
        <w:rPr>
          <w:rFonts w:ascii="Tahoma" w:eastAsia="Calibri" w:hAnsi="Tahoma" w:cs="Tahoma"/>
          <w:b/>
          <w:sz w:val="22"/>
          <w:szCs w:val="22"/>
          <w:lang w:eastAsia="en-US"/>
        </w:rPr>
        <w:instrText>HYPERLINK "20260226/13_00_Egyetemi_Sport_Club_Cholnoky_Gyulafiratot_sportpalya.pdf"</w:instrText>
      </w:r>
      <w:r>
        <w:rPr>
          <w:rFonts w:ascii="Tahoma" w:eastAsia="Calibri" w:hAnsi="Tahoma" w:cs="Tahoma"/>
          <w:b/>
          <w:sz w:val="22"/>
          <w:szCs w:val="22"/>
          <w:lang w:eastAsia="en-US"/>
        </w:rPr>
      </w:r>
      <w:r>
        <w:rPr>
          <w:rFonts w:ascii="Tahoma" w:eastAsia="Calibri" w:hAnsi="Tahoma" w:cs="Tahoma"/>
          <w:b/>
          <w:sz w:val="22"/>
          <w:szCs w:val="22"/>
          <w:lang w:eastAsia="en-US"/>
        </w:rPr>
        <w:fldChar w:fldCharType="separate"/>
      </w:r>
      <w:r w:rsidR="00C67CA4" w:rsidRPr="00363F9B">
        <w:rPr>
          <w:rStyle w:val="Hiperhivatkozs"/>
          <w:rFonts w:ascii="Tahoma" w:eastAsia="Calibri" w:hAnsi="Tahoma" w:cs="Tahoma"/>
          <w:b/>
          <w:sz w:val="22"/>
          <w:szCs w:val="22"/>
          <w:lang w:eastAsia="en-US"/>
        </w:rPr>
        <w:t xml:space="preserve">A) </w:t>
      </w:r>
      <w:r w:rsidR="008307B7" w:rsidRPr="00363F9B">
        <w:rPr>
          <w:rStyle w:val="Hiperhivatkozs"/>
          <w:rFonts w:ascii="Tahoma" w:eastAsia="Calibri" w:hAnsi="Tahoma" w:cs="Tahoma"/>
          <w:b/>
          <w:sz w:val="22"/>
          <w:szCs w:val="22"/>
          <w:lang w:eastAsia="en-US"/>
        </w:rPr>
        <w:tab/>
      </w:r>
      <w:r w:rsidR="00C67CA4" w:rsidRPr="00363F9B">
        <w:rPr>
          <w:rStyle w:val="Hiperhivatkozs"/>
          <w:rFonts w:ascii="Tahoma" w:eastAsia="Calibri" w:hAnsi="Tahoma" w:cs="Tahoma"/>
          <w:b/>
          <w:sz w:val="22"/>
          <w:szCs w:val="22"/>
          <w:lang w:eastAsia="en-US"/>
        </w:rPr>
        <w:t xml:space="preserve">Döntés a Veszprémi Egyetemi Sport Club sportegyesülettel megkötendő megállapodás jóváhagyásáról a Veszprém 4273/126 hrsz.-ú – természetben a Veszprém, </w:t>
      </w:r>
      <w:proofErr w:type="spellStart"/>
      <w:r w:rsidR="00C67CA4" w:rsidRPr="00363F9B">
        <w:rPr>
          <w:rStyle w:val="Hiperhivatkozs"/>
          <w:rFonts w:ascii="Tahoma" w:eastAsia="Calibri" w:hAnsi="Tahoma" w:cs="Tahoma"/>
          <w:b/>
          <w:sz w:val="22"/>
          <w:szCs w:val="22"/>
          <w:lang w:eastAsia="en-US"/>
        </w:rPr>
        <w:t>Cholnoky</w:t>
      </w:r>
      <w:proofErr w:type="spellEnd"/>
      <w:r w:rsidR="00C67CA4" w:rsidRPr="00363F9B">
        <w:rPr>
          <w:rStyle w:val="Hiperhivatkozs"/>
          <w:rFonts w:ascii="Tahoma" w:eastAsia="Calibri" w:hAnsi="Tahoma" w:cs="Tahoma"/>
          <w:b/>
          <w:sz w:val="22"/>
          <w:szCs w:val="22"/>
          <w:lang w:eastAsia="en-US"/>
        </w:rPr>
        <w:t xml:space="preserve"> Jenő utca 21. szám alatti – Veszprémi </w:t>
      </w:r>
      <w:proofErr w:type="spellStart"/>
      <w:r w:rsidR="00C67CA4" w:rsidRPr="00363F9B">
        <w:rPr>
          <w:rStyle w:val="Hiperhivatkozs"/>
          <w:rFonts w:ascii="Tahoma" w:eastAsia="Calibri" w:hAnsi="Tahoma" w:cs="Tahoma"/>
          <w:b/>
          <w:sz w:val="22"/>
          <w:szCs w:val="22"/>
          <w:lang w:eastAsia="en-US"/>
        </w:rPr>
        <w:t>Cholnoky</w:t>
      </w:r>
      <w:proofErr w:type="spellEnd"/>
      <w:r w:rsidR="00C67CA4" w:rsidRPr="00363F9B">
        <w:rPr>
          <w:rStyle w:val="Hiperhivatkozs"/>
          <w:rFonts w:ascii="Tahoma" w:eastAsia="Calibri" w:hAnsi="Tahoma" w:cs="Tahoma"/>
          <w:b/>
          <w:sz w:val="22"/>
          <w:szCs w:val="22"/>
          <w:lang w:eastAsia="en-US"/>
        </w:rPr>
        <w:t xml:space="preserve"> Jenő Általános Iskola funkciójú ingatlan tornatermének fejlesztése érdekében</w:t>
      </w:r>
    </w:p>
    <w:p w14:paraId="64CCDE9B" w14:textId="2826FDB6" w:rsidR="00C67CA4" w:rsidRPr="00C67CA4" w:rsidRDefault="00C67CA4" w:rsidP="00363F9B">
      <w:pPr>
        <w:ind w:left="709" w:hanging="425"/>
        <w:rPr>
          <w:rFonts w:ascii="Tahoma" w:eastAsia="Calibri" w:hAnsi="Tahoma" w:cs="Tahoma"/>
          <w:b/>
          <w:sz w:val="22"/>
          <w:szCs w:val="22"/>
          <w:lang w:eastAsia="en-US"/>
        </w:rPr>
      </w:pPr>
      <w:r w:rsidRPr="00363F9B">
        <w:rPr>
          <w:rStyle w:val="Hiperhivatkozs"/>
          <w:rFonts w:ascii="Tahoma" w:eastAsia="Calibri" w:hAnsi="Tahoma" w:cs="Tahoma"/>
          <w:b/>
          <w:sz w:val="22"/>
          <w:szCs w:val="22"/>
          <w:lang w:eastAsia="en-US"/>
        </w:rPr>
        <w:t>B)</w:t>
      </w:r>
      <w:r w:rsidR="008307B7" w:rsidRPr="00363F9B">
        <w:rPr>
          <w:rStyle w:val="Hiperhivatkozs"/>
          <w:rFonts w:ascii="Tahoma" w:eastAsia="Calibri" w:hAnsi="Tahoma" w:cs="Tahoma"/>
          <w:b/>
          <w:sz w:val="22"/>
          <w:szCs w:val="22"/>
          <w:lang w:eastAsia="en-US"/>
        </w:rPr>
        <w:tab/>
      </w:r>
      <w:r w:rsidRPr="00363F9B">
        <w:rPr>
          <w:rStyle w:val="Hiperhivatkozs"/>
          <w:rFonts w:ascii="Tahoma" w:eastAsia="Calibri" w:hAnsi="Tahoma" w:cs="Tahoma"/>
          <w:b/>
          <w:sz w:val="22"/>
          <w:szCs w:val="22"/>
          <w:lang w:eastAsia="en-US"/>
        </w:rPr>
        <w:t>Döntés a Gyulafirátót Sportegyesülettel megkötendő megállapodás jóváhagyásáról a Veszprém 9861 hrsz.-ú – természetben a Veszprém-Gyulafirátót sportpálya – ingatlanon lévő műfüves sportpálya kialakítása tárgyában</w:t>
      </w:r>
      <w:r w:rsidR="00363F9B">
        <w:rPr>
          <w:rFonts w:ascii="Tahoma" w:eastAsia="Calibri" w:hAnsi="Tahoma" w:cs="Tahoma"/>
          <w:b/>
          <w:sz w:val="22"/>
          <w:szCs w:val="22"/>
          <w:lang w:eastAsia="en-US"/>
        </w:rPr>
        <w:fldChar w:fldCharType="end"/>
      </w:r>
      <w:r w:rsidR="00363F9B">
        <w:rPr>
          <w:rFonts w:ascii="Tahoma" w:eastAsia="Calibri" w:hAnsi="Tahoma" w:cs="Tahoma"/>
          <w:b/>
          <w:sz w:val="22"/>
          <w:szCs w:val="22"/>
          <w:lang w:eastAsia="en-US"/>
        </w:rPr>
        <w:br/>
      </w:r>
      <w:r w:rsidR="00363F9B">
        <w:rPr>
          <w:rFonts w:ascii="Tahoma" w:eastAsia="Calibri" w:hAnsi="Tahoma" w:cs="Tahoma"/>
          <w:b/>
          <w:sz w:val="22"/>
          <w:szCs w:val="22"/>
          <w:lang w:eastAsia="en-US"/>
        </w:rPr>
        <w:br/>
      </w:r>
      <w:hyperlink r:id="rId31" w:history="1">
        <w:r w:rsidR="00363F9B" w:rsidRPr="00363F9B">
          <w:rPr>
            <w:rStyle w:val="Hiperhivatkozs"/>
            <w:rFonts w:ascii="Tahoma" w:eastAsia="Calibri" w:hAnsi="Tahoma" w:cs="Tahoma"/>
            <w:b/>
            <w:sz w:val="22"/>
            <w:szCs w:val="22"/>
            <w:lang w:eastAsia="en-US"/>
          </w:rPr>
          <w:t>mellékletek</w:t>
        </w:r>
      </w:hyperlink>
    </w:p>
    <w:p w14:paraId="5E2FF890" w14:textId="4F1BBBA6" w:rsidR="00C67CA4" w:rsidRPr="00C67CA4" w:rsidRDefault="00C67CA4" w:rsidP="00363F9B">
      <w:pPr>
        <w:ind w:firstLine="284"/>
        <w:rPr>
          <w:rFonts w:ascii="Tahoma" w:eastAsia="Calibri" w:hAnsi="Tahoma" w:cs="Tahoma"/>
          <w:b/>
          <w:sz w:val="22"/>
          <w:szCs w:val="22"/>
          <w:lang w:eastAsia="en-US"/>
        </w:rPr>
      </w:pPr>
      <w:r w:rsidRPr="00C67CA4">
        <w:rPr>
          <w:rFonts w:ascii="Tahoma" w:eastAsia="Calibri" w:hAnsi="Tahoma" w:cs="Tahoma"/>
          <w:sz w:val="22"/>
          <w:szCs w:val="22"/>
          <w:lang w:eastAsia="en-US"/>
        </w:rPr>
        <w:t>Előterjesztő:</w:t>
      </w:r>
      <w:r w:rsidR="008307B7">
        <w:rPr>
          <w:rFonts w:ascii="Tahoma" w:eastAsia="Calibri" w:hAnsi="Tahoma" w:cs="Tahoma"/>
          <w:sz w:val="22"/>
          <w:szCs w:val="22"/>
          <w:lang w:eastAsia="en-US"/>
        </w:rPr>
        <w:t xml:space="preserve"> </w:t>
      </w:r>
      <w:r w:rsidRPr="00C67CA4">
        <w:rPr>
          <w:rFonts w:ascii="Tahoma" w:eastAsia="Calibri" w:hAnsi="Tahoma" w:cs="Tahoma"/>
          <w:sz w:val="22"/>
          <w:szCs w:val="22"/>
          <w:lang w:eastAsia="en-US"/>
        </w:rPr>
        <w:t>Varga Tamás alpolgármester</w:t>
      </w:r>
    </w:p>
    <w:p w14:paraId="15497B61" w14:textId="77777777" w:rsidR="00C67CA4" w:rsidRPr="00C67CA4" w:rsidRDefault="00C67CA4" w:rsidP="00363F9B">
      <w:pPr>
        <w:rPr>
          <w:rFonts w:ascii="Tahoma" w:eastAsia="Calibri" w:hAnsi="Tahoma" w:cs="Tahoma"/>
          <w:sz w:val="22"/>
          <w:szCs w:val="22"/>
          <w:lang w:eastAsia="en-US"/>
        </w:rPr>
      </w:pPr>
    </w:p>
    <w:p w14:paraId="3F0EF65B" w14:textId="50F4DDF1" w:rsidR="00C67CA4" w:rsidRPr="00C67CA4" w:rsidRDefault="00363F9B" w:rsidP="00363F9B">
      <w:pPr>
        <w:numPr>
          <w:ilvl w:val="0"/>
          <w:numId w:val="63"/>
        </w:numPr>
        <w:ind w:left="284" w:hanging="426"/>
        <w:rPr>
          <w:rFonts w:ascii="Tahoma" w:eastAsia="Calibri" w:hAnsi="Tahoma" w:cs="Tahoma"/>
          <w:b/>
          <w:sz w:val="22"/>
          <w:szCs w:val="22"/>
          <w:lang w:eastAsia="en-US"/>
        </w:rPr>
      </w:pPr>
      <w:hyperlink r:id="rId32" w:history="1">
        <w:r w:rsidR="00C67CA4" w:rsidRPr="00363F9B">
          <w:rPr>
            <w:rStyle w:val="Hiperhivatkozs"/>
            <w:rFonts w:ascii="Tahoma" w:eastAsia="Calibri" w:hAnsi="Tahoma" w:cs="Tahoma"/>
            <w:b/>
            <w:sz w:val="22"/>
            <w:szCs w:val="22"/>
            <w:lang w:eastAsia="en-US"/>
          </w:rPr>
          <w:t>Döntés a Veszprém 3017/30 hrsz.-ú – természetben az Északi-körgyűrű melletti – ingatlanra tervezett üzletházhoz vezető önkormányzati tulajdonban lévő Veszprém 3017/6 hrsz.-ú ingatlanon járda építése tárgyában megkötendő megállapodás jóváhagyásáról</w:t>
        </w:r>
      </w:hyperlink>
      <w:r>
        <w:rPr>
          <w:rFonts w:ascii="Tahoma" w:eastAsia="Calibri" w:hAnsi="Tahoma" w:cs="Tahoma"/>
          <w:b/>
          <w:sz w:val="22"/>
          <w:szCs w:val="22"/>
          <w:lang w:eastAsia="en-US"/>
        </w:rPr>
        <w:br/>
      </w:r>
      <w:r>
        <w:rPr>
          <w:rFonts w:ascii="Tahoma" w:eastAsia="Calibri" w:hAnsi="Tahoma" w:cs="Tahoma"/>
          <w:b/>
          <w:sz w:val="22"/>
          <w:szCs w:val="22"/>
          <w:lang w:eastAsia="en-US"/>
        </w:rPr>
        <w:br/>
      </w:r>
      <w:hyperlink r:id="rId33" w:history="1">
        <w:r w:rsidRPr="00363F9B">
          <w:rPr>
            <w:rStyle w:val="Hiperhivatkozs"/>
            <w:rFonts w:ascii="Tahoma" w:eastAsia="Calibri" w:hAnsi="Tahoma" w:cs="Tahoma"/>
            <w:b/>
            <w:sz w:val="22"/>
            <w:szCs w:val="22"/>
            <w:lang w:eastAsia="en-US"/>
          </w:rPr>
          <w:t>mellékletek</w:t>
        </w:r>
      </w:hyperlink>
    </w:p>
    <w:p w14:paraId="3C0DCACA" w14:textId="65F160B8" w:rsidR="00C67CA4" w:rsidRPr="00C67CA4" w:rsidRDefault="00C67CA4" w:rsidP="00363F9B">
      <w:pPr>
        <w:ind w:firstLine="284"/>
        <w:rPr>
          <w:rFonts w:ascii="Tahoma" w:eastAsia="Calibri" w:hAnsi="Tahoma" w:cs="Tahoma"/>
          <w:b/>
          <w:sz w:val="22"/>
          <w:szCs w:val="22"/>
          <w:lang w:eastAsia="en-US"/>
        </w:rPr>
      </w:pPr>
      <w:r w:rsidRPr="00C67CA4">
        <w:rPr>
          <w:rFonts w:ascii="Tahoma" w:eastAsia="Calibri" w:hAnsi="Tahoma" w:cs="Tahoma"/>
          <w:sz w:val="22"/>
          <w:szCs w:val="22"/>
          <w:lang w:eastAsia="en-US"/>
        </w:rPr>
        <w:t>Előterjesztő:</w:t>
      </w:r>
      <w:r w:rsidR="002C64EE">
        <w:rPr>
          <w:rFonts w:ascii="Tahoma" w:eastAsia="Calibri" w:hAnsi="Tahoma" w:cs="Tahoma"/>
          <w:sz w:val="22"/>
          <w:szCs w:val="22"/>
          <w:lang w:eastAsia="en-US"/>
        </w:rPr>
        <w:t xml:space="preserve"> </w:t>
      </w:r>
      <w:r w:rsidRPr="00C67CA4">
        <w:rPr>
          <w:rFonts w:ascii="Tahoma" w:eastAsia="Calibri" w:hAnsi="Tahoma" w:cs="Tahoma"/>
          <w:sz w:val="22"/>
          <w:szCs w:val="22"/>
          <w:lang w:eastAsia="en-US"/>
        </w:rPr>
        <w:t>Porga Gyula polgármester</w:t>
      </w:r>
    </w:p>
    <w:p w14:paraId="1FF068BE" w14:textId="77777777" w:rsidR="00C67CA4" w:rsidRPr="00C67CA4" w:rsidRDefault="00C67CA4" w:rsidP="00363F9B">
      <w:pPr>
        <w:rPr>
          <w:rFonts w:ascii="Tahoma" w:eastAsia="Calibri" w:hAnsi="Tahoma" w:cs="Tahoma"/>
          <w:b/>
          <w:sz w:val="22"/>
          <w:szCs w:val="22"/>
          <w:lang w:eastAsia="en-US"/>
        </w:rPr>
      </w:pPr>
    </w:p>
    <w:p w14:paraId="64EEF8EB" w14:textId="080E2F3F" w:rsidR="00C67CA4" w:rsidRPr="00C67CA4" w:rsidRDefault="00127859" w:rsidP="00363F9B">
      <w:pPr>
        <w:numPr>
          <w:ilvl w:val="0"/>
          <w:numId w:val="63"/>
        </w:numPr>
        <w:ind w:left="284" w:hanging="426"/>
        <w:rPr>
          <w:rFonts w:ascii="Tahoma" w:eastAsia="Calibri" w:hAnsi="Tahoma" w:cs="Tahoma"/>
          <w:b/>
          <w:sz w:val="22"/>
          <w:szCs w:val="22"/>
          <w:lang w:eastAsia="en-US"/>
        </w:rPr>
      </w:pPr>
      <w:hyperlink r:id="rId34" w:history="1">
        <w:r w:rsidR="00C67CA4" w:rsidRPr="00127859">
          <w:rPr>
            <w:rStyle w:val="Hiperhivatkozs"/>
            <w:rFonts w:ascii="Tahoma" w:eastAsia="Calibri" w:hAnsi="Tahoma" w:cs="Tahoma"/>
            <w:b/>
            <w:sz w:val="22"/>
            <w:szCs w:val="22"/>
            <w:lang w:eastAsia="en-US"/>
          </w:rPr>
          <w:t>Döntés a kiemelt sportszervezetekkel a 2026. évre szóló támogatási szerződések megkötéséről</w:t>
        </w:r>
      </w:hyperlink>
      <w:r>
        <w:rPr>
          <w:rFonts w:ascii="Tahoma" w:eastAsia="Calibri" w:hAnsi="Tahoma" w:cs="Tahoma"/>
          <w:b/>
          <w:sz w:val="22"/>
          <w:szCs w:val="22"/>
          <w:lang w:eastAsia="en-US"/>
        </w:rPr>
        <w:br/>
      </w:r>
      <w:r>
        <w:rPr>
          <w:rFonts w:ascii="Tahoma" w:eastAsia="Calibri" w:hAnsi="Tahoma" w:cs="Tahoma"/>
          <w:b/>
          <w:sz w:val="22"/>
          <w:szCs w:val="22"/>
          <w:lang w:eastAsia="en-US"/>
        </w:rPr>
        <w:br/>
      </w:r>
      <w:hyperlink r:id="rId35" w:history="1">
        <w:r w:rsidRPr="00127859">
          <w:rPr>
            <w:rStyle w:val="Hiperhivatkozs"/>
            <w:rFonts w:ascii="Tahoma" w:eastAsia="Calibri" w:hAnsi="Tahoma" w:cs="Tahoma"/>
            <w:b/>
            <w:sz w:val="22"/>
            <w:szCs w:val="22"/>
            <w:lang w:eastAsia="en-US"/>
          </w:rPr>
          <w:t>melléklet</w:t>
        </w:r>
      </w:hyperlink>
    </w:p>
    <w:p w14:paraId="3ED03C8B" w14:textId="7170DAF2" w:rsidR="00C67CA4" w:rsidRPr="00C67CA4" w:rsidRDefault="00C67CA4" w:rsidP="00363F9B">
      <w:pPr>
        <w:ind w:firstLine="284"/>
        <w:rPr>
          <w:rFonts w:ascii="Tahoma" w:eastAsia="Calibri" w:hAnsi="Tahoma" w:cs="Tahoma"/>
          <w:b/>
          <w:sz w:val="22"/>
          <w:szCs w:val="22"/>
          <w:lang w:eastAsia="en-US"/>
        </w:rPr>
      </w:pPr>
      <w:r w:rsidRPr="00C67CA4">
        <w:rPr>
          <w:rFonts w:ascii="Tahoma" w:eastAsia="Calibri" w:hAnsi="Tahoma" w:cs="Tahoma"/>
          <w:sz w:val="22"/>
          <w:szCs w:val="22"/>
          <w:lang w:eastAsia="en-US"/>
        </w:rPr>
        <w:t>Előterjesztő:</w:t>
      </w:r>
      <w:r w:rsidR="002C64EE">
        <w:rPr>
          <w:rFonts w:ascii="Tahoma" w:eastAsia="Calibri" w:hAnsi="Tahoma" w:cs="Tahoma"/>
          <w:sz w:val="22"/>
          <w:szCs w:val="22"/>
          <w:lang w:eastAsia="en-US"/>
        </w:rPr>
        <w:t xml:space="preserve"> </w:t>
      </w:r>
      <w:proofErr w:type="spellStart"/>
      <w:r w:rsidRPr="00C67CA4">
        <w:rPr>
          <w:rFonts w:ascii="Tahoma" w:eastAsia="Calibri" w:hAnsi="Tahoma" w:cs="Tahoma"/>
          <w:sz w:val="22"/>
          <w:szCs w:val="22"/>
          <w:lang w:eastAsia="en-US"/>
        </w:rPr>
        <w:t>Sótonyi</w:t>
      </w:r>
      <w:proofErr w:type="spellEnd"/>
      <w:r w:rsidRPr="00C67CA4">
        <w:rPr>
          <w:rFonts w:ascii="Tahoma" w:eastAsia="Calibri" w:hAnsi="Tahoma" w:cs="Tahoma"/>
          <w:sz w:val="22"/>
          <w:szCs w:val="22"/>
          <w:lang w:eastAsia="en-US"/>
        </w:rPr>
        <w:t xml:space="preserve"> Mónika alpolgármester</w:t>
      </w:r>
    </w:p>
    <w:p w14:paraId="6B9AAD5F" w14:textId="77777777" w:rsidR="00C67CA4" w:rsidRPr="00C67CA4" w:rsidRDefault="00C67CA4" w:rsidP="00363F9B">
      <w:pPr>
        <w:rPr>
          <w:rFonts w:ascii="Tahoma" w:eastAsia="Calibri" w:hAnsi="Tahoma" w:cs="Tahoma"/>
          <w:b/>
          <w:sz w:val="22"/>
          <w:szCs w:val="22"/>
          <w:lang w:eastAsia="en-US"/>
        </w:rPr>
      </w:pPr>
    </w:p>
    <w:p w14:paraId="27F9F74C" w14:textId="779A9339" w:rsidR="00C67CA4" w:rsidRPr="00C67CA4" w:rsidRDefault="00127859" w:rsidP="00363F9B">
      <w:pPr>
        <w:numPr>
          <w:ilvl w:val="0"/>
          <w:numId w:val="63"/>
        </w:numPr>
        <w:ind w:left="284" w:hanging="426"/>
        <w:rPr>
          <w:rFonts w:ascii="Tahoma" w:eastAsia="Calibri" w:hAnsi="Tahoma" w:cs="Tahoma"/>
          <w:b/>
          <w:sz w:val="22"/>
          <w:szCs w:val="22"/>
          <w:lang w:eastAsia="en-US"/>
        </w:rPr>
      </w:pPr>
      <w:hyperlink r:id="rId36" w:history="1">
        <w:r w:rsidR="00C67CA4" w:rsidRPr="00127859">
          <w:rPr>
            <w:rStyle w:val="Hiperhivatkozs"/>
            <w:rFonts w:ascii="Tahoma" w:eastAsia="Calibri" w:hAnsi="Tahoma" w:cs="Tahoma"/>
            <w:b/>
            <w:sz w:val="22"/>
            <w:szCs w:val="22"/>
            <w:lang w:eastAsia="en-US"/>
          </w:rPr>
          <w:t>Döntés állatvédelmi alapítványokkal kötendő támogatási szerződések jóváhagyásáról</w:t>
        </w:r>
      </w:hyperlink>
      <w:r>
        <w:rPr>
          <w:rFonts w:ascii="Tahoma" w:eastAsia="Calibri" w:hAnsi="Tahoma" w:cs="Tahoma"/>
          <w:b/>
          <w:sz w:val="22"/>
          <w:szCs w:val="22"/>
          <w:lang w:eastAsia="en-US"/>
        </w:rPr>
        <w:br/>
      </w:r>
      <w:r>
        <w:rPr>
          <w:rFonts w:ascii="Tahoma" w:eastAsia="Calibri" w:hAnsi="Tahoma" w:cs="Tahoma"/>
          <w:b/>
          <w:sz w:val="22"/>
          <w:szCs w:val="22"/>
          <w:lang w:eastAsia="en-US"/>
        </w:rPr>
        <w:br/>
      </w:r>
      <w:hyperlink r:id="rId37" w:history="1">
        <w:r w:rsidRPr="00127859">
          <w:rPr>
            <w:rStyle w:val="Hiperhivatkozs"/>
            <w:rFonts w:ascii="Tahoma" w:eastAsia="Calibri" w:hAnsi="Tahoma" w:cs="Tahoma"/>
            <w:b/>
            <w:sz w:val="22"/>
            <w:szCs w:val="22"/>
            <w:lang w:eastAsia="en-US"/>
          </w:rPr>
          <w:t>mellékletek</w:t>
        </w:r>
      </w:hyperlink>
    </w:p>
    <w:p w14:paraId="3B90D3BC" w14:textId="65289D57" w:rsidR="00C67CA4" w:rsidRPr="002C64EE" w:rsidRDefault="00C67CA4" w:rsidP="00363F9B">
      <w:pPr>
        <w:ind w:left="284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r w:rsidRPr="00C67CA4">
        <w:rPr>
          <w:rFonts w:ascii="Tahoma" w:eastAsiaTheme="minorHAnsi" w:hAnsi="Tahoma" w:cs="Tahoma"/>
          <w:sz w:val="22"/>
          <w:szCs w:val="22"/>
          <w:lang w:eastAsia="en-US"/>
        </w:rPr>
        <w:t>Előterjesztő:</w:t>
      </w:r>
      <w:r w:rsidR="002C64EE">
        <w:rPr>
          <w:rFonts w:ascii="Tahoma" w:eastAsiaTheme="minorHAnsi" w:hAnsi="Tahoma" w:cs="Tahoma"/>
          <w:sz w:val="22"/>
          <w:szCs w:val="22"/>
          <w:lang w:eastAsia="en-US"/>
        </w:rPr>
        <w:t xml:space="preserve"> </w:t>
      </w:r>
      <w:r w:rsidRPr="00C67CA4">
        <w:rPr>
          <w:rFonts w:ascii="Tahoma" w:eastAsiaTheme="minorHAnsi" w:hAnsi="Tahoma" w:cs="Tahoma"/>
          <w:sz w:val="22"/>
          <w:szCs w:val="22"/>
          <w:lang w:eastAsia="en-US"/>
        </w:rPr>
        <w:t>Porga Gyula polgármester</w:t>
      </w:r>
    </w:p>
    <w:p w14:paraId="7FAD0F6A" w14:textId="77777777" w:rsidR="002C64EE" w:rsidRDefault="002C64EE" w:rsidP="00363F9B">
      <w:pPr>
        <w:ind w:left="786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</w:p>
    <w:p w14:paraId="31D2659A" w14:textId="77777777" w:rsidR="007A21CF" w:rsidRPr="00C67CA4" w:rsidRDefault="007A21CF" w:rsidP="00363F9B">
      <w:pPr>
        <w:ind w:left="786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</w:p>
    <w:p w14:paraId="610613AE" w14:textId="710DB94D" w:rsidR="00C67CA4" w:rsidRPr="00C67CA4" w:rsidRDefault="00127859" w:rsidP="00363F9B">
      <w:pPr>
        <w:numPr>
          <w:ilvl w:val="0"/>
          <w:numId w:val="63"/>
        </w:numPr>
        <w:ind w:left="426" w:hanging="568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hyperlink r:id="rId38" w:history="1">
        <w:r w:rsidR="00C67CA4" w:rsidRPr="00127859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 xml:space="preserve">Döntés </w:t>
        </w:r>
        <w:r w:rsidR="00C67CA4" w:rsidRPr="00127859">
          <w:rPr>
            <w:rStyle w:val="Hiperhivatkozs"/>
            <w:rFonts w:ascii="Tahoma" w:eastAsiaTheme="minorHAnsi" w:hAnsi="Tahoma" w:cs="Tahoma"/>
            <w:b/>
            <w:bCs/>
            <w:iCs/>
            <w:sz w:val="22"/>
            <w:szCs w:val="22"/>
            <w:lang w:eastAsia="en-US"/>
          </w:rPr>
          <w:t>a Veszprém Megyei Mentőszervezet 04 Alapítvány alapító okiratának módosításáról</w:t>
        </w:r>
      </w:hyperlink>
      <w:r>
        <w:rPr>
          <w:rFonts w:ascii="Tahoma" w:eastAsiaTheme="minorHAnsi" w:hAnsi="Tahoma" w:cs="Tahoma"/>
          <w:b/>
          <w:bCs/>
          <w:iCs/>
          <w:sz w:val="22"/>
          <w:szCs w:val="22"/>
          <w:lang w:eastAsia="en-US"/>
        </w:rPr>
        <w:br/>
      </w:r>
      <w:r>
        <w:rPr>
          <w:rFonts w:ascii="Tahoma" w:eastAsiaTheme="minorHAnsi" w:hAnsi="Tahoma" w:cs="Tahoma"/>
          <w:b/>
          <w:bCs/>
          <w:iCs/>
          <w:sz w:val="22"/>
          <w:szCs w:val="22"/>
          <w:lang w:eastAsia="en-US"/>
        </w:rPr>
        <w:br/>
      </w:r>
      <w:hyperlink r:id="rId39" w:history="1">
        <w:r w:rsidRPr="00127859">
          <w:rPr>
            <w:rStyle w:val="Hiperhivatkozs"/>
            <w:rFonts w:ascii="Tahoma" w:eastAsia="Calibri" w:hAnsi="Tahoma" w:cs="Tahoma"/>
            <w:b/>
            <w:sz w:val="22"/>
            <w:szCs w:val="22"/>
            <w:lang w:eastAsia="en-US"/>
          </w:rPr>
          <w:t>mellékletek</w:t>
        </w:r>
      </w:hyperlink>
    </w:p>
    <w:p w14:paraId="412DF5EB" w14:textId="405A7D7C" w:rsidR="00C67CA4" w:rsidRPr="00C67CA4" w:rsidRDefault="00C67CA4" w:rsidP="00363F9B">
      <w:pPr>
        <w:ind w:left="426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r w:rsidRPr="00C67CA4">
        <w:rPr>
          <w:rFonts w:ascii="Tahoma" w:eastAsiaTheme="minorHAnsi" w:hAnsi="Tahoma" w:cs="Tahoma"/>
          <w:sz w:val="22"/>
          <w:szCs w:val="22"/>
          <w:lang w:eastAsia="en-US"/>
        </w:rPr>
        <w:t>Előterjesztő:</w:t>
      </w:r>
      <w:r w:rsidR="002C64EE">
        <w:rPr>
          <w:rFonts w:ascii="Tahoma" w:eastAsiaTheme="minorHAnsi" w:hAnsi="Tahoma" w:cs="Tahoma"/>
          <w:sz w:val="22"/>
          <w:szCs w:val="22"/>
          <w:lang w:eastAsia="en-US"/>
        </w:rPr>
        <w:t xml:space="preserve"> </w:t>
      </w:r>
      <w:r w:rsidRPr="00C67CA4">
        <w:rPr>
          <w:rFonts w:ascii="Tahoma" w:eastAsiaTheme="minorHAnsi" w:hAnsi="Tahoma" w:cs="Tahoma"/>
          <w:sz w:val="22"/>
          <w:szCs w:val="22"/>
          <w:lang w:eastAsia="en-US"/>
        </w:rPr>
        <w:t>Porga Gyula polgármester</w:t>
      </w:r>
    </w:p>
    <w:p w14:paraId="1CFB9355" w14:textId="77777777" w:rsidR="00C67CA4" w:rsidRPr="00C67CA4" w:rsidRDefault="00C67CA4" w:rsidP="00363F9B">
      <w:pPr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</w:p>
    <w:p w14:paraId="02D23EBD" w14:textId="77777777" w:rsidR="00127859" w:rsidRDefault="00127859">
      <w:pPr>
        <w:spacing w:line="276" w:lineRule="auto"/>
        <w:rPr>
          <w:rFonts w:ascii="Tahoma" w:eastAsiaTheme="minorHAnsi" w:hAnsi="Tahoma" w:cs="Tahoma"/>
          <w:b/>
          <w:sz w:val="22"/>
          <w:szCs w:val="22"/>
          <w:lang w:eastAsia="en-US"/>
        </w:rPr>
      </w:pPr>
      <w:r>
        <w:rPr>
          <w:rFonts w:ascii="Tahoma" w:eastAsiaTheme="minorHAnsi" w:hAnsi="Tahoma" w:cs="Tahoma"/>
          <w:b/>
          <w:sz w:val="22"/>
          <w:szCs w:val="22"/>
          <w:lang w:eastAsia="en-US"/>
        </w:rPr>
        <w:br w:type="page"/>
      </w:r>
    </w:p>
    <w:p w14:paraId="7A4FE6B6" w14:textId="01A6C292" w:rsidR="00C67CA4" w:rsidRPr="00C67CA4" w:rsidRDefault="00127859" w:rsidP="00363F9B">
      <w:pPr>
        <w:numPr>
          <w:ilvl w:val="0"/>
          <w:numId w:val="63"/>
        </w:numPr>
        <w:ind w:left="426" w:hanging="568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hyperlink r:id="rId40" w:history="1">
        <w:r w:rsidR="00C67CA4" w:rsidRPr="00127859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 xml:space="preserve">Döntés Veszprém város csatlakozásáról a </w:t>
        </w:r>
        <w:proofErr w:type="spellStart"/>
        <w:r w:rsidR="00C67CA4" w:rsidRPr="00127859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Green</w:t>
        </w:r>
        <w:proofErr w:type="spellEnd"/>
        <w:r w:rsidR="00C67CA4" w:rsidRPr="00127859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 xml:space="preserve"> City </w:t>
        </w:r>
        <w:proofErr w:type="spellStart"/>
        <w:r w:rsidR="00C67CA4" w:rsidRPr="00127859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Accord</w:t>
        </w:r>
        <w:proofErr w:type="spellEnd"/>
        <w:r w:rsidR="00C67CA4" w:rsidRPr="00127859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 xml:space="preserve"> és a Berlin Urban </w:t>
        </w:r>
        <w:proofErr w:type="spellStart"/>
        <w:r w:rsidR="00C67CA4" w:rsidRPr="00127859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Nature</w:t>
        </w:r>
        <w:proofErr w:type="spellEnd"/>
        <w:r w:rsidR="00C67CA4" w:rsidRPr="00127859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 xml:space="preserve"> </w:t>
        </w:r>
        <w:proofErr w:type="spellStart"/>
        <w:r w:rsidR="00C67CA4" w:rsidRPr="00127859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Pact</w:t>
        </w:r>
        <w:proofErr w:type="spellEnd"/>
        <w:r w:rsidR="00C67CA4" w:rsidRPr="00127859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 xml:space="preserve"> nemzetközi kezdeményezésekhez</w:t>
        </w:r>
      </w:hyperlink>
      <w:r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r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hyperlink r:id="rId41" w:history="1">
        <w:r w:rsidRPr="00127859">
          <w:rPr>
            <w:rStyle w:val="Hiperhivatkozs"/>
            <w:rFonts w:ascii="Tahoma" w:eastAsia="Calibri" w:hAnsi="Tahoma" w:cs="Tahoma"/>
            <w:b/>
            <w:sz w:val="22"/>
            <w:szCs w:val="22"/>
            <w:lang w:eastAsia="en-US"/>
          </w:rPr>
          <w:t>mellékletek</w:t>
        </w:r>
      </w:hyperlink>
    </w:p>
    <w:p w14:paraId="6652D537" w14:textId="4FFC2BF4" w:rsidR="00C67CA4" w:rsidRPr="00C67CA4" w:rsidRDefault="00C67CA4" w:rsidP="00363F9B">
      <w:pPr>
        <w:ind w:left="426"/>
        <w:rPr>
          <w:rFonts w:ascii="Tahoma" w:eastAsia="Calibri" w:hAnsi="Tahoma" w:cs="Tahoma"/>
          <w:b/>
          <w:sz w:val="22"/>
          <w:szCs w:val="22"/>
          <w:lang w:eastAsia="en-US"/>
        </w:rPr>
      </w:pPr>
      <w:r w:rsidRPr="00C67CA4">
        <w:rPr>
          <w:rFonts w:ascii="Tahoma" w:eastAsia="Calibri" w:hAnsi="Tahoma" w:cs="Tahoma"/>
          <w:sz w:val="22"/>
          <w:szCs w:val="22"/>
          <w:lang w:eastAsia="en-US"/>
        </w:rPr>
        <w:t>Előterjesztő:</w:t>
      </w:r>
      <w:r w:rsidR="002D1D3D">
        <w:rPr>
          <w:rFonts w:ascii="Tahoma" w:eastAsia="Calibri" w:hAnsi="Tahoma" w:cs="Tahoma"/>
          <w:sz w:val="22"/>
          <w:szCs w:val="22"/>
          <w:lang w:eastAsia="en-US"/>
        </w:rPr>
        <w:t xml:space="preserve"> </w:t>
      </w:r>
      <w:r w:rsidRPr="00C67CA4">
        <w:rPr>
          <w:rFonts w:ascii="Tahoma" w:eastAsia="Calibri" w:hAnsi="Tahoma" w:cs="Tahoma"/>
          <w:sz w:val="22"/>
          <w:szCs w:val="22"/>
          <w:lang w:eastAsia="en-US"/>
        </w:rPr>
        <w:t>Porga Gyula polgármester</w:t>
      </w:r>
    </w:p>
    <w:p w14:paraId="3EBB4E9C" w14:textId="77777777" w:rsidR="00C67CA4" w:rsidRPr="00C67CA4" w:rsidRDefault="00C67CA4" w:rsidP="00363F9B">
      <w:pPr>
        <w:rPr>
          <w:rFonts w:ascii="Tahoma" w:eastAsia="Calibri" w:hAnsi="Tahoma" w:cs="Tahoma"/>
          <w:b/>
          <w:sz w:val="22"/>
          <w:szCs w:val="22"/>
          <w:lang w:eastAsia="en-US"/>
        </w:rPr>
      </w:pPr>
    </w:p>
    <w:p w14:paraId="32C38054" w14:textId="274CF224" w:rsidR="00C67CA4" w:rsidRPr="00C67CA4" w:rsidRDefault="00127859" w:rsidP="00363F9B">
      <w:pPr>
        <w:numPr>
          <w:ilvl w:val="0"/>
          <w:numId w:val="63"/>
        </w:numPr>
        <w:ind w:left="426" w:hanging="568"/>
        <w:rPr>
          <w:rFonts w:ascii="Tahoma" w:eastAsia="Calibri" w:hAnsi="Tahoma" w:cs="Tahoma"/>
          <w:b/>
          <w:sz w:val="22"/>
          <w:szCs w:val="22"/>
          <w:lang w:eastAsia="en-US"/>
        </w:rPr>
      </w:pPr>
      <w:hyperlink r:id="rId42" w:history="1">
        <w:r w:rsidR="00C67CA4" w:rsidRPr="00127859">
          <w:rPr>
            <w:rStyle w:val="Hiperhivatkozs"/>
            <w:rFonts w:ascii="Tahoma" w:eastAsia="Calibri" w:hAnsi="Tahoma" w:cs="Tahoma"/>
            <w:b/>
            <w:sz w:val="22"/>
            <w:szCs w:val="22"/>
            <w:lang w:eastAsia="en-US"/>
          </w:rPr>
          <w:t>Döntés Veszprém Megyei Jogú Város polgármestere 2026. évi szabadsága ütemezésének jóváhagyásáról</w:t>
        </w:r>
      </w:hyperlink>
    </w:p>
    <w:p w14:paraId="111EDF33" w14:textId="5F9704D6" w:rsidR="00C67CA4" w:rsidRPr="00C67CA4" w:rsidRDefault="00C67CA4" w:rsidP="00363F9B">
      <w:pPr>
        <w:ind w:left="426"/>
        <w:rPr>
          <w:rFonts w:ascii="Tahoma" w:eastAsia="Calibri" w:hAnsi="Tahoma" w:cs="Tahoma"/>
          <w:b/>
          <w:sz w:val="22"/>
          <w:szCs w:val="22"/>
          <w:lang w:eastAsia="en-US"/>
        </w:rPr>
      </w:pPr>
      <w:r w:rsidRPr="00C67CA4">
        <w:rPr>
          <w:rFonts w:ascii="Tahoma" w:eastAsia="Calibri" w:hAnsi="Tahoma" w:cs="Tahoma"/>
          <w:sz w:val="22"/>
          <w:szCs w:val="22"/>
          <w:lang w:eastAsia="en-US"/>
        </w:rPr>
        <w:t>Előterjesztő:</w:t>
      </w:r>
      <w:r w:rsidR="002D1D3D">
        <w:rPr>
          <w:rFonts w:ascii="Tahoma" w:eastAsia="Calibri" w:hAnsi="Tahoma" w:cs="Tahoma"/>
          <w:sz w:val="22"/>
          <w:szCs w:val="22"/>
          <w:lang w:eastAsia="en-US"/>
        </w:rPr>
        <w:t xml:space="preserve"> </w:t>
      </w:r>
      <w:r w:rsidRPr="00C67CA4">
        <w:rPr>
          <w:rFonts w:ascii="Tahoma" w:eastAsia="Calibri" w:hAnsi="Tahoma" w:cs="Tahoma"/>
          <w:sz w:val="22"/>
          <w:szCs w:val="22"/>
          <w:lang w:eastAsia="en-US"/>
        </w:rPr>
        <w:t>Porga Gyula polgármester</w:t>
      </w:r>
    </w:p>
    <w:p w14:paraId="604A7E7D" w14:textId="77777777" w:rsidR="00C67CA4" w:rsidRPr="00C67CA4" w:rsidRDefault="00C67CA4" w:rsidP="00363F9B">
      <w:pPr>
        <w:rPr>
          <w:rFonts w:ascii="Tahoma" w:eastAsia="Calibri" w:hAnsi="Tahoma" w:cs="Tahoma"/>
          <w:b/>
          <w:sz w:val="22"/>
          <w:szCs w:val="22"/>
          <w:lang w:eastAsia="en-US"/>
        </w:rPr>
      </w:pPr>
    </w:p>
    <w:p w14:paraId="24E373AE" w14:textId="7AD64F05" w:rsidR="00C67CA4" w:rsidRPr="00C67CA4" w:rsidRDefault="00127859" w:rsidP="00363F9B">
      <w:pPr>
        <w:numPr>
          <w:ilvl w:val="0"/>
          <w:numId w:val="63"/>
        </w:numPr>
        <w:ind w:left="426" w:hanging="568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hyperlink r:id="rId43" w:history="1">
        <w:r w:rsidR="00C67CA4" w:rsidRPr="00127859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Döntés Veszprém Megyei Jogú Város Önkormányzatának fenntartásában működő óvodák felvételi körzetének megállapításáról a 2026/2027. nevelési évre vonatkozóan</w:t>
        </w:r>
      </w:hyperlink>
      <w:r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r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hyperlink r:id="rId44" w:history="1">
        <w:r w:rsidRPr="00127859">
          <w:rPr>
            <w:rStyle w:val="Hiperhivatkozs"/>
            <w:rFonts w:ascii="Tahoma" w:eastAsia="Calibri" w:hAnsi="Tahoma" w:cs="Tahoma"/>
            <w:b/>
            <w:sz w:val="22"/>
            <w:szCs w:val="22"/>
            <w:lang w:eastAsia="en-US"/>
          </w:rPr>
          <w:t>melléklet</w:t>
        </w:r>
      </w:hyperlink>
    </w:p>
    <w:p w14:paraId="44D98DC3" w14:textId="3012C3D1" w:rsidR="00C67CA4" w:rsidRPr="00C67CA4" w:rsidRDefault="00C67CA4" w:rsidP="00363F9B">
      <w:pPr>
        <w:ind w:left="426"/>
        <w:rPr>
          <w:rFonts w:ascii="Tahoma" w:eastAsia="Calibri" w:hAnsi="Tahoma" w:cs="Tahoma"/>
          <w:b/>
          <w:sz w:val="22"/>
          <w:szCs w:val="22"/>
          <w:lang w:eastAsia="en-US"/>
        </w:rPr>
      </w:pPr>
      <w:r w:rsidRPr="00C67CA4">
        <w:rPr>
          <w:rFonts w:ascii="Tahoma" w:eastAsia="Calibri" w:hAnsi="Tahoma" w:cs="Tahoma"/>
          <w:sz w:val="22"/>
          <w:szCs w:val="22"/>
          <w:lang w:eastAsia="en-US"/>
        </w:rPr>
        <w:t>Előterjesztő:</w:t>
      </w:r>
      <w:r w:rsidR="002D1D3D">
        <w:rPr>
          <w:rFonts w:ascii="Tahoma" w:eastAsia="Calibri" w:hAnsi="Tahoma" w:cs="Tahoma"/>
          <w:sz w:val="22"/>
          <w:szCs w:val="22"/>
          <w:lang w:eastAsia="en-US"/>
        </w:rPr>
        <w:t xml:space="preserve"> </w:t>
      </w:r>
      <w:proofErr w:type="spellStart"/>
      <w:r w:rsidRPr="00C67CA4">
        <w:rPr>
          <w:rFonts w:ascii="Tahoma" w:eastAsia="Calibri" w:hAnsi="Tahoma" w:cs="Tahoma"/>
          <w:sz w:val="22"/>
          <w:szCs w:val="22"/>
          <w:lang w:eastAsia="en-US"/>
        </w:rPr>
        <w:t>Sótonyi</w:t>
      </w:r>
      <w:proofErr w:type="spellEnd"/>
      <w:r w:rsidRPr="00C67CA4">
        <w:rPr>
          <w:rFonts w:ascii="Tahoma" w:eastAsia="Calibri" w:hAnsi="Tahoma" w:cs="Tahoma"/>
          <w:sz w:val="22"/>
          <w:szCs w:val="22"/>
          <w:lang w:eastAsia="en-US"/>
        </w:rPr>
        <w:t xml:space="preserve"> Mónika alpolgármester</w:t>
      </w:r>
    </w:p>
    <w:p w14:paraId="7FB59EA9" w14:textId="77777777" w:rsidR="00C67CA4" w:rsidRPr="00C67CA4" w:rsidRDefault="00C67CA4" w:rsidP="00363F9B">
      <w:pPr>
        <w:rPr>
          <w:rFonts w:ascii="Tahoma" w:eastAsia="Calibri" w:hAnsi="Tahoma" w:cs="Tahoma"/>
          <w:b/>
          <w:sz w:val="22"/>
          <w:szCs w:val="22"/>
          <w:lang w:eastAsia="en-US"/>
        </w:rPr>
      </w:pPr>
    </w:p>
    <w:p w14:paraId="7594A9A2" w14:textId="65D17A68" w:rsidR="00C67CA4" w:rsidRPr="00C67CA4" w:rsidRDefault="00652080" w:rsidP="00363F9B">
      <w:pPr>
        <w:numPr>
          <w:ilvl w:val="0"/>
          <w:numId w:val="63"/>
        </w:numPr>
        <w:ind w:left="426" w:hanging="568"/>
        <w:rPr>
          <w:rFonts w:ascii="Tahoma" w:eastAsia="Calibri" w:hAnsi="Tahoma" w:cs="Tahoma"/>
          <w:b/>
          <w:sz w:val="22"/>
          <w:szCs w:val="22"/>
          <w:lang w:eastAsia="en-US"/>
        </w:rPr>
      </w:pPr>
      <w:hyperlink r:id="rId45" w:history="1">
        <w:r w:rsidR="00C67CA4" w:rsidRPr="00652080">
          <w:rPr>
            <w:rStyle w:val="Hiperhivatkozs"/>
            <w:rFonts w:ascii="Tahoma" w:eastAsia="Calibri" w:hAnsi="Tahoma" w:cs="Tahoma"/>
            <w:b/>
            <w:sz w:val="22"/>
            <w:szCs w:val="22"/>
            <w:lang w:eastAsia="en-US"/>
          </w:rPr>
          <w:t xml:space="preserve">Döntés </w:t>
        </w:r>
        <w:proofErr w:type="spellStart"/>
        <w:r w:rsidR="00C67CA4" w:rsidRPr="00652080">
          <w:rPr>
            <w:rStyle w:val="Hiperhivatkozs"/>
            <w:rFonts w:ascii="Tahoma" w:eastAsia="Calibri" w:hAnsi="Tahoma" w:cs="Tahoma"/>
            <w:b/>
            <w:sz w:val="22"/>
            <w:szCs w:val="22"/>
            <w:lang w:eastAsia="en-US"/>
          </w:rPr>
          <w:t>EpiPen</w:t>
        </w:r>
        <w:proofErr w:type="spellEnd"/>
        <w:r w:rsidR="00C67CA4" w:rsidRPr="00652080">
          <w:rPr>
            <w:rStyle w:val="Hiperhivatkozs"/>
            <w:rFonts w:ascii="Tahoma" w:eastAsia="Calibri" w:hAnsi="Tahoma" w:cs="Tahoma"/>
            <w:b/>
            <w:sz w:val="22"/>
            <w:szCs w:val="22"/>
            <w:lang w:eastAsia="en-US"/>
          </w:rPr>
          <w:t xml:space="preserve"> injekció biztosításáról a Veszprémben működő gyermekjóléti és köznevelési intézményekben</w:t>
        </w:r>
      </w:hyperlink>
      <w:r>
        <w:rPr>
          <w:rFonts w:ascii="Tahoma" w:eastAsia="Calibri" w:hAnsi="Tahoma" w:cs="Tahoma"/>
          <w:b/>
          <w:sz w:val="22"/>
          <w:szCs w:val="22"/>
          <w:lang w:eastAsia="en-US"/>
        </w:rPr>
        <w:br/>
      </w:r>
      <w:r>
        <w:rPr>
          <w:rFonts w:ascii="Tahoma" w:eastAsia="Calibri" w:hAnsi="Tahoma" w:cs="Tahoma"/>
          <w:b/>
          <w:sz w:val="22"/>
          <w:szCs w:val="22"/>
          <w:lang w:eastAsia="en-US"/>
        </w:rPr>
        <w:br/>
      </w:r>
      <w:hyperlink r:id="rId46" w:history="1">
        <w:r w:rsidRPr="00652080">
          <w:rPr>
            <w:rStyle w:val="Hiperhivatkozs"/>
            <w:rFonts w:ascii="Tahoma" w:eastAsia="Calibri" w:hAnsi="Tahoma" w:cs="Tahoma"/>
            <w:b/>
            <w:sz w:val="22"/>
            <w:szCs w:val="22"/>
            <w:lang w:eastAsia="en-US"/>
          </w:rPr>
          <w:t>melléklet</w:t>
        </w:r>
      </w:hyperlink>
    </w:p>
    <w:p w14:paraId="633CAFF3" w14:textId="1A111B81" w:rsidR="00C67CA4" w:rsidRPr="00C67CA4" w:rsidRDefault="00C67CA4" w:rsidP="00363F9B">
      <w:pPr>
        <w:ind w:left="426"/>
        <w:rPr>
          <w:rFonts w:ascii="Tahoma" w:eastAsia="Calibri" w:hAnsi="Tahoma" w:cs="Tahoma"/>
          <w:b/>
          <w:sz w:val="22"/>
          <w:szCs w:val="22"/>
          <w:lang w:eastAsia="en-US"/>
        </w:rPr>
      </w:pPr>
      <w:r w:rsidRPr="00C67CA4">
        <w:rPr>
          <w:rFonts w:ascii="Tahoma" w:eastAsia="Calibri" w:hAnsi="Tahoma" w:cs="Tahoma"/>
          <w:sz w:val="22"/>
          <w:szCs w:val="22"/>
          <w:lang w:eastAsia="en-US"/>
        </w:rPr>
        <w:t>Előterjesztő:</w:t>
      </w:r>
      <w:r w:rsidR="002D1D3D">
        <w:rPr>
          <w:rFonts w:ascii="Tahoma" w:eastAsia="Calibri" w:hAnsi="Tahoma" w:cs="Tahoma"/>
          <w:sz w:val="22"/>
          <w:szCs w:val="22"/>
          <w:lang w:eastAsia="en-US"/>
        </w:rPr>
        <w:t xml:space="preserve"> </w:t>
      </w:r>
      <w:proofErr w:type="spellStart"/>
      <w:r w:rsidRPr="00C67CA4">
        <w:rPr>
          <w:rFonts w:ascii="Tahoma" w:eastAsia="Calibri" w:hAnsi="Tahoma" w:cs="Tahoma"/>
          <w:sz w:val="22"/>
          <w:szCs w:val="22"/>
          <w:lang w:eastAsia="en-US"/>
        </w:rPr>
        <w:t>Sótonyi</w:t>
      </w:r>
      <w:proofErr w:type="spellEnd"/>
      <w:r w:rsidRPr="00C67CA4">
        <w:rPr>
          <w:rFonts w:ascii="Tahoma" w:eastAsia="Calibri" w:hAnsi="Tahoma" w:cs="Tahoma"/>
          <w:sz w:val="22"/>
          <w:szCs w:val="22"/>
          <w:lang w:eastAsia="en-US"/>
        </w:rPr>
        <w:t xml:space="preserve"> Mónika alpolgármester</w:t>
      </w:r>
    </w:p>
    <w:p w14:paraId="36467CB6" w14:textId="77777777" w:rsidR="00C67CA4" w:rsidRPr="00C67CA4" w:rsidRDefault="00C67CA4" w:rsidP="00363F9B">
      <w:pPr>
        <w:rPr>
          <w:rFonts w:ascii="Tahoma" w:eastAsia="Calibri" w:hAnsi="Tahoma" w:cs="Tahoma"/>
          <w:b/>
          <w:sz w:val="22"/>
          <w:szCs w:val="22"/>
          <w:lang w:eastAsia="en-US"/>
        </w:rPr>
      </w:pPr>
    </w:p>
    <w:p w14:paraId="492B23B7" w14:textId="141A49A8" w:rsidR="00C67CA4" w:rsidRPr="00C67CA4" w:rsidRDefault="00652080" w:rsidP="00363F9B">
      <w:pPr>
        <w:numPr>
          <w:ilvl w:val="0"/>
          <w:numId w:val="63"/>
        </w:numPr>
        <w:ind w:left="426" w:hanging="568"/>
        <w:rPr>
          <w:rFonts w:ascii="Tahoma" w:eastAsia="Calibri" w:hAnsi="Tahoma" w:cs="Tahoma"/>
          <w:b/>
          <w:sz w:val="22"/>
          <w:szCs w:val="22"/>
          <w:lang w:eastAsia="en-US"/>
        </w:rPr>
      </w:pPr>
      <w:hyperlink r:id="rId47" w:history="1">
        <w:r w:rsidR="00C67CA4" w:rsidRPr="00652080">
          <w:rPr>
            <w:rStyle w:val="Hiperhivatkozs"/>
            <w:rFonts w:ascii="Tahoma" w:eastAsia="Calibri" w:hAnsi="Tahoma" w:cs="Tahoma"/>
            <w:b/>
            <w:sz w:val="22"/>
            <w:szCs w:val="22"/>
            <w:lang w:eastAsia="en-US"/>
          </w:rPr>
          <w:t>Állásfoglalás a Veszprémi Szakipark Nonprofit Kft. ügyvezetőjének megválasztásáról</w:t>
        </w:r>
      </w:hyperlink>
    </w:p>
    <w:p w14:paraId="1705F5E8" w14:textId="76779D2F" w:rsidR="00C67CA4" w:rsidRPr="00C67CA4" w:rsidRDefault="00C67CA4" w:rsidP="00363F9B">
      <w:pPr>
        <w:ind w:left="426"/>
        <w:rPr>
          <w:rFonts w:ascii="Tahoma" w:eastAsia="Calibri" w:hAnsi="Tahoma" w:cs="Tahoma"/>
          <w:b/>
          <w:sz w:val="22"/>
          <w:szCs w:val="22"/>
          <w:lang w:eastAsia="en-US"/>
        </w:rPr>
      </w:pPr>
      <w:r w:rsidRPr="00C67CA4">
        <w:rPr>
          <w:rFonts w:ascii="Tahoma" w:eastAsia="Calibri" w:hAnsi="Tahoma" w:cs="Tahoma"/>
          <w:sz w:val="22"/>
          <w:szCs w:val="22"/>
          <w:lang w:eastAsia="en-US"/>
        </w:rPr>
        <w:t>Előterjesztő:</w:t>
      </w:r>
      <w:r w:rsidR="002D1D3D">
        <w:rPr>
          <w:rFonts w:ascii="Tahoma" w:eastAsia="Calibri" w:hAnsi="Tahoma" w:cs="Tahoma"/>
          <w:sz w:val="22"/>
          <w:szCs w:val="22"/>
          <w:lang w:eastAsia="en-US"/>
        </w:rPr>
        <w:t xml:space="preserve"> </w:t>
      </w:r>
      <w:r w:rsidRPr="00C67CA4">
        <w:rPr>
          <w:rFonts w:ascii="Tahoma" w:eastAsia="Calibri" w:hAnsi="Tahoma" w:cs="Tahoma"/>
          <w:sz w:val="22"/>
          <w:szCs w:val="22"/>
          <w:lang w:eastAsia="en-US"/>
        </w:rPr>
        <w:t>Varga Tamás alpolgármester</w:t>
      </w:r>
    </w:p>
    <w:p w14:paraId="0A216703" w14:textId="77777777" w:rsidR="00C67CA4" w:rsidRPr="00C67CA4" w:rsidRDefault="00C67CA4" w:rsidP="00363F9B">
      <w:pPr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</w:p>
    <w:p w14:paraId="3E79A2A6" w14:textId="440260F8" w:rsidR="00C67CA4" w:rsidRPr="00C67CA4" w:rsidRDefault="00652080" w:rsidP="00363F9B">
      <w:pPr>
        <w:numPr>
          <w:ilvl w:val="0"/>
          <w:numId w:val="63"/>
        </w:numPr>
        <w:ind w:left="426" w:hanging="568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hyperlink r:id="rId48" w:history="1">
        <w:r w:rsidR="00C67CA4" w:rsidRPr="00652080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Döntés a szavazatszámláló bizottságok tagjainak megválasztásáról</w:t>
        </w:r>
      </w:hyperlink>
    </w:p>
    <w:p w14:paraId="5B619BDC" w14:textId="61AF2FB6" w:rsidR="00C67CA4" w:rsidRPr="00C67CA4" w:rsidRDefault="00C67CA4" w:rsidP="00363F9B">
      <w:pPr>
        <w:ind w:left="426"/>
        <w:rPr>
          <w:rFonts w:ascii="Tahoma" w:eastAsia="Calibri" w:hAnsi="Tahoma" w:cs="Tahoma"/>
          <w:b/>
          <w:sz w:val="22"/>
          <w:szCs w:val="22"/>
          <w:lang w:eastAsia="en-US"/>
        </w:rPr>
      </w:pPr>
      <w:r w:rsidRPr="00C67CA4">
        <w:rPr>
          <w:rFonts w:ascii="Tahoma" w:eastAsia="Calibri" w:hAnsi="Tahoma" w:cs="Tahoma"/>
          <w:sz w:val="22"/>
          <w:szCs w:val="22"/>
          <w:lang w:eastAsia="en-US"/>
        </w:rPr>
        <w:t>Előterjesztő:</w:t>
      </w:r>
      <w:r w:rsidR="002D1D3D" w:rsidRPr="00C67CA4">
        <w:rPr>
          <w:rFonts w:ascii="Tahoma" w:eastAsia="Calibri" w:hAnsi="Tahoma" w:cs="Tahoma"/>
          <w:sz w:val="22"/>
          <w:szCs w:val="22"/>
          <w:lang w:eastAsia="en-US"/>
        </w:rPr>
        <w:t xml:space="preserve"> </w:t>
      </w:r>
      <w:r w:rsidRPr="00C67CA4">
        <w:rPr>
          <w:rFonts w:ascii="Tahoma" w:eastAsia="Calibri" w:hAnsi="Tahoma" w:cs="Tahoma"/>
          <w:sz w:val="22"/>
          <w:szCs w:val="22"/>
          <w:lang w:eastAsia="en-US"/>
        </w:rPr>
        <w:t>dr. Dancs Judit jegyző</w:t>
      </w:r>
    </w:p>
    <w:p w14:paraId="376FCAEA" w14:textId="77777777" w:rsidR="00C67CA4" w:rsidRPr="00C67CA4" w:rsidRDefault="00C67CA4" w:rsidP="00363F9B">
      <w:pPr>
        <w:rPr>
          <w:rFonts w:ascii="Tahoma" w:eastAsia="Calibri" w:hAnsi="Tahoma" w:cs="Tahoma"/>
          <w:b/>
          <w:sz w:val="22"/>
          <w:szCs w:val="22"/>
          <w:lang w:eastAsia="en-US"/>
        </w:rPr>
      </w:pPr>
    </w:p>
    <w:p w14:paraId="56C8329F" w14:textId="78EB19F7" w:rsidR="00C67CA4" w:rsidRPr="00C67CA4" w:rsidRDefault="00652080" w:rsidP="00363F9B">
      <w:pPr>
        <w:numPr>
          <w:ilvl w:val="0"/>
          <w:numId w:val="63"/>
        </w:numPr>
        <w:ind w:left="426" w:hanging="568"/>
        <w:rPr>
          <w:rFonts w:ascii="Tahoma" w:eastAsia="Calibri" w:hAnsi="Tahoma" w:cs="Tahoma"/>
          <w:b/>
          <w:sz w:val="22"/>
          <w:szCs w:val="22"/>
          <w:lang w:eastAsia="en-US"/>
        </w:rPr>
      </w:pPr>
      <w:hyperlink r:id="rId49" w:history="1">
        <w:r w:rsidR="00C67CA4" w:rsidRPr="00652080">
          <w:rPr>
            <w:rStyle w:val="Hiperhivatkozs"/>
            <w:rFonts w:ascii="Tahoma" w:eastAsia="Calibri" w:hAnsi="Tahoma" w:cs="Tahoma"/>
            <w:b/>
            <w:sz w:val="22"/>
            <w:szCs w:val="22"/>
            <w:lang w:eastAsia="en-US"/>
          </w:rPr>
          <w:t>Döntés elismerés kifejezéséről a címzetes főorvosi cím használatára jogosultak részére</w:t>
        </w:r>
      </w:hyperlink>
      <w:r>
        <w:rPr>
          <w:rFonts w:ascii="Tahoma" w:eastAsia="Calibri" w:hAnsi="Tahoma" w:cs="Tahoma"/>
          <w:b/>
          <w:sz w:val="22"/>
          <w:szCs w:val="22"/>
          <w:lang w:eastAsia="en-US"/>
        </w:rPr>
        <w:br/>
      </w:r>
      <w:r>
        <w:rPr>
          <w:rFonts w:ascii="Tahoma" w:eastAsia="Calibri" w:hAnsi="Tahoma" w:cs="Tahoma"/>
          <w:b/>
          <w:sz w:val="22"/>
          <w:szCs w:val="22"/>
          <w:lang w:eastAsia="en-US"/>
        </w:rPr>
        <w:br/>
      </w:r>
      <w:hyperlink r:id="rId50" w:history="1">
        <w:r w:rsidRPr="00652080">
          <w:rPr>
            <w:rStyle w:val="Hiperhivatkozs"/>
            <w:rFonts w:ascii="Tahoma" w:eastAsia="Calibri" w:hAnsi="Tahoma" w:cs="Tahoma"/>
            <w:b/>
            <w:sz w:val="22"/>
            <w:szCs w:val="22"/>
            <w:lang w:eastAsia="en-US"/>
          </w:rPr>
          <w:t>melléklet</w:t>
        </w:r>
      </w:hyperlink>
    </w:p>
    <w:p w14:paraId="594ADFC4" w14:textId="06A6524B" w:rsidR="00C67CA4" w:rsidRPr="00C67CA4" w:rsidRDefault="00C67CA4" w:rsidP="00363F9B">
      <w:pPr>
        <w:ind w:left="426"/>
        <w:rPr>
          <w:rFonts w:ascii="Tahoma" w:eastAsia="Calibri" w:hAnsi="Tahoma" w:cs="Tahoma"/>
          <w:b/>
          <w:sz w:val="22"/>
          <w:szCs w:val="22"/>
          <w:lang w:eastAsia="en-US"/>
        </w:rPr>
      </w:pPr>
      <w:r w:rsidRPr="00C67CA4">
        <w:rPr>
          <w:rFonts w:ascii="Tahoma" w:eastAsia="Calibri" w:hAnsi="Tahoma" w:cs="Tahoma"/>
          <w:sz w:val="22"/>
          <w:szCs w:val="22"/>
          <w:lang w:eastAsia="en-US"/>
        </w:rPr>
        <w:t>Előterjesztő:</w:t>
      </w:r>
      <w:r w:rsidR="002D1D3D">
        <w:rPr>
          <w:rFonts w:ascii="Tahoma" w:eastAsia="Calibri" w:hAnsi="Tahoma" w:cs="Tahoma"/>
          <w:sz w:val="22"/>
          <w:szCs w:val="22"/>
          <w:lang w:eastAsia="en-US"/>
        </w:rPr>
        <w:t xml:space="preserve"> </w:t>
      </w:r>
      <w:proofErr w:type="spellStart"/>
      <w:r w:rsidRPr="00C67CA4">
        <w:rPr>
          <w:rFonts w:ascii="Tahoma" w:eastAsia="Calibri" w:hAnsi="Tahoma" w:cs="Tahoma"/>
          <w:sz w:val="22"/>
          <w:szCs w:val="22"/>
          <w:lang w:eastAsia="en-US"/>
        </w:rPr>
        <w:t>Sótonyi</w:t>
      </w:r>
      <w:proofErr w:type="spellEnd"/>
      <w:r w:rsidRPr="00C67CA4">
        <w:rPr>
          <w:rFonts w:ascii="Tahoma" w:eastAsia="Calibri" w:hAnsi="Tahoma" w:cs="Tahoma"/>
          <w:sz w:val="22"/>
          <w:szCs w:val="22"/>
          <w:lang w:eastAsia="en-US"/>
        </w:rPr>
        <w:t xml:space="preserve"> Mónika alpolgármester</w:t>
      </w:r>
    </w:p>
    <w:p w14:paraId="5627071F" w14:textId="77777777" w:rsidR="00C67CA4" w:rsidRPr="00C67CA4" w:rsidRDefault="00C67CA4" w:rsidP="00363F9B">
      <w:pPr>
        <w:rPr>
          <w:rFonts w:ascii="Tahoma" w:eastAsia="Calibri" w:hAnsi="Tahoma" w:cs="Tahoma"/>
          <w:sz w:val="22"/>
          <w:szCs w:val="22"/>
          <w:lang w:eastAsia="en-US"/>
        </w:rPr>
      </w:pPr>
    </w:p>
    <w:p w14:paraId="324903CF" w14:textId="79978286" w:rsidR="00C67CA4" w:rsidRPr="00C67CA4" w:rsidRDefault="00652080" w:rsidP="00363F9B">
      <w:pPr>
        <w:numPr>
          <w:ilvl w:val="0"/>
          <w:numId w:val="63"/>
        </w:numPr>
        <w:ind w:left="426" w:hanging="568"/>
        <w:rPr>
          <w:rFonts w:ascii="Tahoma" w:eastAsia="Calibri" w:hAnsi="Tahoma" w:cs="Tahoma"/>
          <w:b/>
          <w:sz w:val="22"/>
          <w:szCs w:val="22"/>
          <w:lang w:eastAsia="en-US"/>
        </w:rPr>
      </w:pPr>
      <w:hyperlink r:id="rId51" w:history="1">
        <w:r w:rsidR="00C67CA4" w:rsidRPr="00652080">
          <w:rPr>
            <w:rStyle w:val="Hiperhivatkozs"/>
            <w:rFonts w:ascii="Tahoma" w:eastAsia="Calibri" w:hAnsi="Tahoma" w:cs="Tahoma"/>
            <w:b/>
            <w:sz w:val="22"/>
            <w:szCs w:val="22"/>
            <w:lang w:eastAsia="en-US"/>
          </w:rPr>
          <w:t>Döntés a Veszprémi Érseki Főiskolával kötendő, a 2026. évi megbízási díj összegéről szóló megállapodás jóváhagyásáról</w:t>
        </w:r>
      </w:hyperlink>
      <w:r>
        <w:rPr>
          <w:rFonts w:ascii="Tahoma" w:eastAsia="Calibri" w:hAnsi="Tahoma" w:cs="Tahoma"/>
          <w:b/>
          <w:sz w:val="22"/>
          <w:szCs w:val="22"/>
          <w:lang w:eastAsia="en-US"/>
        </w:rPr>
        <w:br/>
      </w:r>
      <w:r>
        <w:rPr>
          <w:rFonts w:ascii="Tahoma" w:eastAsia="Calibri" w:hAnsi="Tahoma" w:cs="Tahoma"/>
          <w:b/>
          <w:sz w:val="22"/>
          <w:szCs w:val="22"/>
          <w:lang w:eastAsia="en-US"/>
        </w:rPr>
        <w:br/>
      </w:r>
      <w:hyperlink r:id="rId52" w:history="1">
        <w:r w:rsidRPr="00652080">
          <w:rPr>
            <w:rStyle w:val="Hiperhivatkozs"/>
            <w:rFonts w:ascii="Tahoma" w:eastAsia="Calibri" w:hAnsi="Tahoma" w:cs="Tahoma"/>
            <w:b/>
            <w:sz w:val="22"/>
            <w:szCs w:val="22"/>
            <w:lang w:eastAsia="en-US"/>
          </w:rPr>
          <w:t>melléklet</w:t>
        </w:r>
      </w:hyperlink>
    </w:p>
    <w:p w14:paraId="3623E3FB" w14:textId="2FAF92FF" w:rsidR="00C67CA4" w:rsidRPr="00C67CA4" w:rsidRDefault="00C67CA4" w:rsidP="00363F9B">
      <w:pPr>
        <w:ind w:left="426"/>
        <w:rPr>
          <w:rFonts w:ascii="Tahoma" w:eastAsia="Calibri" w:hAnsi="Tahoma" w:cs="Tahoma"/>
          <w:b/>
          <w:sz w:val="22"/>
          <w:szCs w:val="22"/>
          <w:lang w:eastAsia="en-US"/>
        </w:rPr>
      </w:pPr>
      <w:r w:rsidRPr="00C67CA4">
        <w:rPr>
          <w:rFonts w:ascii="Tahoma" w:eastAsia="Calibri" w:hAnsi="Tahoma" w:cs="Tahoma"/>
          <w:sz w:val="22"/>
          <w:szCs w:val="22"/>
          <w:lang w:eastAsia="en-US"/>
        </w:rPr>
        <w:t>Előterjesztő:</w:t>
      </w:r>
      <w:r w:rsidR="002D1D3D">
        <w:rPr>
          <w:rFonts w:ascii="Tahoma" w:eastAsia="Calibri" w:hAnsi="Tahoma" w:cs="Tahoma"/>
          <w:sz w:val="22"/>
          <w:szCs w:val="22"/>
          <w:lang w:eastAsia="en-US"/>
        </w:rPr>
        <w:t xml:space="preserve"> </w:t>
      </w:r>
      <w:proofErr w:type="spellStart"/>
      <w:r w:rsidRPr="00C67CA4">
        <w:rPr>
          <w:rFonts w:ascii="Tahoma" w:eastAsia="Calibri" w:hAnsi="Tahoma" w:cs="Tahoma"/>
          <w:sz w:val="22"/>
          <w:szCs w:val="22"/>
          <w:lang w:eastAsia="en-US"/>
        </w:rPr>
        <w:t>Sótonyi</w:t>
      </w:r>
      <w:proofErr w:type="spellEnd"/>
      <w:r w:rsidRPr="00C67CA4">
        <w:rPr>
          <w:rFonts w:ascii="Tahoma" w:eastAsia="Calibri" w:hAnsi="Tahoma" w:cs="Tahoma"/>
          <w:sz w:val="22"/>
          <w:szCs w:val="22"/>
          <w:lang w:eastAsia="en-US"/>
        </w:rPr>
        <w:t xml:space="preserve"> Mónika alpolgármester</w:t>
      </w:r>
    </w:p>
    <w:p w14:paraId="19E74A00" w14:textId="77777777" w:rsidR="00C67CA4" w:rsidRPr="00C67CA4" w:rsidRDefault="00C67CA4" w:rsidP="00363F9B">
      <w:pPr>
        <w:rPr>
          <w:rFonts w:ascii="Tahoma" w:eastAsia="Calibri" w:hAnsi="Tahoma" w:cs="Tahoma"/>
          <w:b/>
          <w:sz w:val="22"/>
          <w:szCs w:val="22"/>
          <w:lang w:eastAsia="en-US"/>
        </w:rPr>
      </w:pPr>
    </w:p>
    <w:p w14:paraId="590EA7C2" w14:textId="6DE2662C" w:rsidR="00C67CA4" w:rsidRPr="00C67CA4" w:rsidRDefault="00652080" w:rsidP="00363F9B">
      <w:pPr>
        <w:numPr>
          <w:ilvl w:val="0"/>
          <w:numId w:val="63"/>
        </w:numPr>
        <w:ind w:left="426" w:hanging="568"/>
        <w:rPr>
          <w:rFonts w:ascii="Tahoma" w:eastAsia="Calibri" w:hAnsi="Tahoma" w:cs="Tahoma"/>
          <w:b/>
          <w:sz w:val="22"/>
          <w:szCs w:val="22"/>
          <w:lang w:eastAsia="en-US"/>
        </w:rPr>
      </w:pPr>
      <w:hyperlink r:id="rId53" w:history="1">
        <w:r w:rsidR="00C67CA4" w:rsidRPr="00652080">
          <w:rPr>
            <w:rStyle w:val="Hiperhivatkozs"/>
            <w:rFonts w:ascii="Tahoma" w:eastAsia="Calibri" w:hAnsi="Tahoma" w:cs="Tahoma"/>
            <w:b/>
            <w:sz w:val="22"/>
            <w:szCs w:val="22"/>
            <w:lang w:eastAsia="en-US"/>
          </w:rPr>
          <w:t>Döntés a Kapcsolat 96 Mentálhigiénés Egyesülettel kötendő 2026. évi megbízási díj összegéről szóló megállapodás jóváhagyásáról</w:t>
        </w:r>
      </w:hyperlink>
      <w:r>
        <w:rPr>
          <w:rFonts w:ascii="Tahoma" w:eastAsia="Calibri" w:hAnsi="Tahoma" w:cs="Tahoma"/>
          <w:b/>
          <w:sz w:val="22"/>
          <w:szCs w:val="22"/>
          <w:lang w:eastAsia="en-US"/>
        </w:rPr>
        <w:br/>
      </w:r>
      <w:r>
        <w:rPr>
          <w:rFonts w:ascii="Tahoma" w:eastAsia="Calibri" w:hAnsi="Tahoma" w:cs="Tahoma"/>
          <w:b/>
          <w:sz w:val="22"/>
          <w:szCs w:val="22"/>
          <w:lang w:eastAsia="en-US"/>
        </w:rPr>
        <w:br/>
      </w:r>
      <w:hyperlink r:id="rId54" w:history="1">
        <w:r w:rsidRPr="00652080">
          <w:rPr>
            <w:rStyle w:val="Hiperhivatkozs"/>
            <w:rFonts w:ascii="Tahoma" w:eastAsia="Calibri" w:hAnsi="Tahoma" w:cs="Tahoma"/>
            <w:b/>
            <w:sz w:val="22"/>
            <w:szCs w:val="22"/>
            <w:lang w:eastAsia="en-US"/>
          </w:rPr>
          <w:t>melléklet</w:t>
        </w:r>
      </w:hyperlink>
    </w:p>
    <w:p w14:paraId="2246B271" w14:textId="0AFDD68B" w:rsidR="00C67CA4" w:rsidRPr="00C67CA4" w:rsidRDefault="00C67CA4" w:rsidP="00363F9B">
      <w:pPr>
        <w:ind w:left="426"/>
        <w:rPr>
          <w:rFonts w:ascii="Tahoma" w:eastAsia="Calibri" w:hAnsi="Tahoma" w:cs="Tahoma"/>
          <w:b/>
          <w:sz w:val="22"/>
          <w:szCs w:val="22"/>
          <w:lang w:eastAsia="en-US"/>
        </w:rPr>
      </w:pPr>
      <w:r w:rsidRPr="00C67CA4">
        <w:rPr>
          <w:rFonts w:ascii="Tahoma" w:eastAsia="Calibri" w:hAnsi="Tahoma" w:cs="Tahoma"/>
          <w:sz w:val="22"/>
          <w:szCs w:val="22"/>
          <w:lang w:eastAsia="en-US"/>
        </w:rPr>
        <w:t>Előterjesztő:</w:t>
      </w:r>
      <w:r w:rsidR="002D1D3D">
        <w:rPr>
          <w:rFonts w:ascii="Tahoma" w:eastAsia="Calibri" w:hAnsi="Tahoma" w:cs="Tahoma"/>
          <w:sz w:val="22"/>
          <w:szCs w:val="22"/>
          <w:lang w:eastAsia="en-US"/>
        </w:rPr>
        <w:t xml:space="preserve"> </w:t>
      </w:r>
      <w:proofErr w:type="spellStart"/>
      <w:r w:rsidRPr="00C67CA4">
        <w:rPr>
          <w:rFonts w:ascii="Tahoma" w:eastAsia="Calibri" w:hAnsi="Tahoma" w:cs="Tahoma"/>
          <w:sz w:val="22"/>
          <w:szCs w:val="22"/>
          <w:lang w:eastAsia="en-US"/>
        </w:rPr>
        <w:t>Sótonyi</w:t>
      </w:r>
      <w:proofErr w:type="spellEnd"/>
      <w:r w:rsidRPr="00C67CA4">
        <w:rPr>
          <w:rFonts w:ascii="Tahoma" w:eastAsia="Calibri" w:hAnsi="Tahoma" w:cs="Tahoma"/>
          <w:sz w:val="22"/>
          <w:szCs w:val="22"/>
          <w:lang w:eastAsia="en-US"/>
        </w:rPr>
        <w:t xml:space="preserve"> Mónika alpolgármester</w:t>
      </w:r>
    </w:p>
    <w:p w14:paraId="38171C37" w14:textId="77777777" w:rsidR="00C67CA4" w:rsidRPr="00C67CA4" w:rsidRDefault="00C67CA4" w:rsidP="00363F9B">
      <w:pPr>
        <w:rPr>
          <w:rFonts w:ascii="Tahoma" w:eastAsia="Calibri" w:hAnsi="Tahoma" w:cs="Tahoma"/>
          <w:b/>
          <w:sz w:val="22"/>
          <w:szCs w:val="22"/>
          <w:lang w:eastAsia="en-US"/>
        </w:rPr>
      </w:pPr>
    </w:p>
    <w:p w14:paraId="5D4E6E27" w14:textId="77777777" w:rsidR="00652080" w:rsidRDefault="00652080">
      <w:pPr>
        <w:spacing w:line="276" w:lineRule="auto"/>
        <w:rPr>
          <w:rFonts w:ascii="Tahoma" w:eastAsia="Calibri" w:hAnsi="Tahoma" w:cs="Tahoma"/>
          <w:b/>
          <w:sz w:val="22"/>
          <w:szCs w:val="22"/>
          <w:lang w:eastAsia="en-US"/>
        </w:rPr>
      </w:pPr>
      <w:r>
        <w:rPr>
          <w:rFonts w:ascii="Tahoma" w:eastAsia="Calibri" w:hAnsi="Tahoma" w:cs="Tahoma"/>
          <w:b/>
          <w:sz w:val="22"/>
          <w:szCs w:val="22"/>
          <w:lang w:eastAsia="en-US"/>
        </w:rPr>
        <w:br w:type="page"/>
      </w:r>
    </w:p>
    <w:p w14:paraId="69A2392D" w14:textId="25FE488D" w:rsidR="00C67CA4" w:rsidRPr="00652080" w:rsidRDefault="00652080" w:rsidP="00363F9B">
      <w:pPr>
        <w:numPr>
          <w:ilvl w:val="0"/>
          <w:numId w:val="63"/>
        </w:numPr>
        <w:tabs>
          <w:tab w:val="left" w:pos="426"/>
        </w:tabs>
        <w:ind w:left="851" w:hanging="993"/>
        <w:rPr>
          <w:rStyle w:val="Hiperhivatkozs"/>
          <w:rFonts w:ascii="Tahoma" w:eastAsia="Calibri" w:hAnsi="Tahoma" w:cs="Tahoma"/>
          <w:b/>
          <w:sz w:val="22"/>
          <w:szCs w:val="22"/>
          <w:lang w:eastAsia="en-US"/>
        </w:rPr>
      </w:pPr>
      <w:r>
        <w:rPr>
          <w:rFonts w:ascii="Tahoma" w:eastAsia="Calibri" w:hAnsi="Tahoma" w:cs="Tahoma"/>
          <w:b/>
          <w:sz w:val="22"/>
          <w:szCs w:val="22"/>
          <w:lang w:eastAsia="en-US"/>
        </w:rPr>
        <w:lastRenderedPageBreak/>
        <w:fldChar w:fldCharType="begin"/>
      </w:r>
      <w:r>
        <w:rPr>
          <w:rFonts w:ascii="Tahoma" w:eastAsia="Calibri" w:hAnsi="Tahoma" w:cs="Tahoma"/>
          <w:b/>
          <w:sz w:val="22"/>
          <w:szCs w:val="22"/>
          <w:lang w:eastAsia="en-US"/>
        </w:rPr>
        <w:instrText>HYPERLINK "20260226/27_00_Alkohol_Drogsegely_Ambulancia_2025_beszamolo_2026_hozzajarulas.pdf"</w:instrText>
      </w:r>
      <w:r>
        <w:rPr>
          <w:rFonts w:ascii="Tahoma" w:eastAsia="Calibri" w:hAnsi="Tahoma" w:cs="Tahoma"/>
          <w:b/>
          <w:sz w:val="22"/>
          <w:szCs w:val="22"/>
          <w:lang w:eastAsia="en-US"/>
        </w:rPr>
      </w:r>
      <w:r>
        <w:rPr>
          <w:rFonts w:ascii="Tahoma" w:eastAsia="Calibri" w:hAnsi="Tahoma" w:cs="Tahoma"/>
          <w:b/>
          <w:sz w:val="22"/>
          <w:szCs w:val="22"/>
          <w:lang w:eastAsia="en-US"/>
        </w:rPr>
        <w:fldChar w:fldCharType="separate"/>
      </w:r>
      <w:r w:rsidR="00C67CA4" w:rsidRPr="00652080">
        <w:rPr>
          <w:rStyle w:val="Hiperhivatkozs"/>
          <w:rFonts w:ascii="Tahoma" w:eastAsia="Calibri" w:hAnsi="Tahoma" w:cs="Tahoma"/>
          <w:b/>
          <w:sz w:val="22"/>
          <w:szCs w:val="22"/>
          <w:lang w:eastAsia="en-US"/>
        </w:rPr>
        <w:t xml:space="preserve">A) </w:t>
      </w:r>
      <w:r w:rsidR="00C67CA4" w:rsidRPr="00652080">
        <w:rPr>
          <w:rStyle w:val="Hiperhivatkozs"/>
          <w:rFonts w:ascii="Tahoma" w:eastAsia="Calibri" w:hAnsi="Tahoma" w:cs="Tahoma"/>
          <w:b/>
          <w:sz w:val="22"/>
          <w:szCs w:val="22"/>
          <w:lang w:eastAsia="en-US"/>
        </w:rPr>
        <w:tab/>
        <w:t>Döntés az Alkohol Drogsegély Ambulancia szenvedélybetegek nappali ellátása keretében a 2025. évben végzett tevékenységéről szóló beszámoló elfogadásáról</w:t>
      </w:r>
    </w:p>
    <w:p w14:paraId="0F787354" w14:textId="4390B407" w:rsidR="00C67CA4" w:rsidRPr="00C67CA4" w:rsidRDefault="00C67CA4" w:rsidP="00363F9B">
      <w:pPr>
        <w:tabs>
          <w:tab w:val="left" w:pos="426"/>
        </w:tabs>
        <w:ind w:left="851" w:hanging="993"/>
        <w:rPr>
          <w:rFonts w:ascii="Tahoma" w:eastAsia="Calibri" w:hAnsi="Tahoma" w:cs="Tahoma"/>
          <w:b/>
          <w:sz w:val="22"/>
          <w:szCs w:val="22"/>
          <w:lang w:eastAsia="en-US"/>
        </w:rPr>
      </w:pPr>
      <w:r w:rsidRPr="00652080">
        <w:rPr>
          <w:rStyle w:val="Hiperhivatkozs"/>
          <w:rFonts w:ascii="Tahoma" w:eastAsia="Calibri" w:hAnsi="Tahoma" w:cs="Tahoma"/>
          <w:b/>
          <w:sz w:val="22"/>
          <w:szCs w:val="22"/>
          <w:lang w:eastAsia="en-US"/>
        </w:rPr>
        <w:tab/>
        <w:t xml:space="preserve">B) </w:t>
      </w:r>
      <w:r w:rsidRPr="00652080">
        <w:rPr>
          <w:rStyle w:val="Hiperhivatkozs"/>
          <w:rFonts w:ascii="Tahoma" w:eastAsia="Calibri" w:hAnsi="Tahoma" w:cs="Tahoma"/>
          <w:b/>
          <w:sz w:val="22"/>
          <w:szCs w:val="22"/>
          <w:lang w:eastAsia="en-US"/>
        </w:rPr>
        <w:tab/>
        <w:t>Döntés az Alkohol Drogsegély Ambulanciával kötendő 2026. évi működési hozzájárulás összegéről szóló megállapodás jóváhagyásáról</w:t>
      </w:r>
      <w:r w:rsidR="00652080">
        <w:rPr>
          <w:rFonts w:ascii="Tahoma" w:eastAsia="Calibri" w:hAnsi="Tahoma" w:cs="Tahoma"/>
          <w:b/>
          <w:sz w:val="22"/>
          <w:szCs w:val="22"/>
          <w:lang w:eastAsia="en-US"/>
        </w:rPr>
        <w:fldChar w:fldCharType="end"/>
      </w:r>
      <w:r w:rsidR="00652080">
        <w:rPr>
          <w:rFonts w:ascii="Tahoma" w:eastAsia="Calibri" w:hAnsi="Tahoma" w:cs="Tahoma"/>
          <w:b/>
          <w:sz w:val="22"/>
          <w:szCs w:val="22"/>
          <w:lang w:eastAsia="en-US"/>
        </w:rPr>
        <w:br/>
      </w:r>
      <w:r w:rsidR="00652080">
        <w:rPr>
          <w:rFonts w:ascii="Tahoma" w:eastAsia="Calibri" w:hAnsi="Tahoma" w:cs="Tahoma"/>
          <w:b/>
          <w:sz w:val="22"/>
          <w:szCs w:val="22"/>
          <w:lang w:eastAsia="en-US"/>
        </w:rPr>
        <w:br/>
      </w:r>
      <w:hyperlink r:id="rId55" w:history="1">
        <w:r w:rsidR="00652080" w:rsidRPr="00652080">
          <w:rPr>
            <w:rStyle w:val="Hiperhivatkozs"/>
            <w:rFonts w:ascii="Tahoma" w:eastAsia="Calibri" w:hAnsi="Tahoma" w:cs="Tahoma"/>
            <w:b/>
            <w:sz w:val="22"/>
            <w:szCs w:val="22"/>
            <w:lang w:eastAsia="en-US"/>
          </w:rPr>
          <w:t>mellékletek</w:t>
        </w:r>
      </w:hyperlink>
    </w:p>
    <w:p w14:paraId="2EA9132C" w14:textId="399887BE" w:rsidR="002D1D3D" w:rsidRDefault="00C67CA4" w:rsidP="00363F9B">
      <w:pPr>
        <w:tabs>
          <w:tab w:val="num" w:pos="1068"/>
          <w:tab w:val="left" w:pos="1843"/>
        </w:tabs>
        <w:ind w:left="426"/>
        <w:rPr>
          <w:rFonts w:ascii="Tahoma" w:eastAsia="Calibri" w:hAnsi="Tahoma" w:cs="Tahoma"/>
          <w:sz w:val="22"/>
          <w:szCs w:val="22"/>
          <w:lang w:eastAsia="en-US"/>
        </w:rPr>
      </w:pPr>
      <w:r w:rsidRPr="00C67CA4">
        <w:rPr>
          <w:rFonts w:ascii="Tahoma" w:eastAsia="Calibri" w:hAnsi="Tahoma" w:cs="Tahoma"/>
          <w:sz w:val="22"/>
          <w:szCs w:val="22"/>
          <w:lang w:eastAsia="en-US"/>
        </w:rPr>
        <w:t>Előterjesztők:</w:t>
      </w:r>
      <w:r w:rsidR="002D1D3D" w:rsidRPr="00C67CA4">
        <w:rPr>
          <w:rFonts w:ascii="Tahoma" w:eastAsia="Calibri" w:hAnsi="Tahoma" w:cs="Tahoma"/>
          <w:sz w:val="22"/>
          <w:szCs w:val="22"/>
          <w:lang w:eastAsia="en-US"/>
        </w:rPr>
        <w:t xml:space="preserve"> </w:t>
      </w:r>
      <w:r w:rsidR="002D1D3D">
        <w:rPr>
          <w:rFonts w:ascii="Tahoma" w:eastAsia="Calibri" w:hAnsi="Tahoma" w:cs="Tahoma"/>
          <w:sz w:val="22"/>
          <w:szCs w:val="22"/>
          <w:lang w:eastAsia="en-US"/>
        </w:rPr>
        <w:tab/>
      </w:r>
      <w:r w:rsidRPr="00C67CA4">
        <w:rPr>
          <w:rFonts w:ascii="Tahoma" w:eastAsia="Calibri" w:hAnsi="Tahoma" w:cs="Tahoma"/>
          <w:sz w:val="22"/>
          <w:szCs w:val="22"/>
          <w:lang w:eastAsia="en-US"/>
        </w:rPr>
        <w:t>Dr. Virányi Anikó Judit egyesületi elnök [A) rész]</w:t>
      </w:r>
    </w:p>
    <w:p w14:paraId="03668B31" w14:textId="0FD836CB" w:rsidR="00652080" w:rsidRDefault="002D1D3D" w:rsidP="00652080">
      <w:pPr>
        <w:tabs>
          <w:tab w:val="num" w:pos="1068"/>
          <w:tab w:val="left" w:pos="1843"/>
        </w:tabs>
        <w:ind w:left="426"/>
        <w:rPr>
          <w:rFonts w:ascii="Tahoma" w:eastAsia="Calibri" w:hAnsi="Tahoma" w:cs="Tahoma"/>
          <w:sz w:val="22"/>
          <w:szCs w:val="22"/>
          <w:lang w:eastAsia="en-US"/>
        </w:rPr>
      </w:pPr>
      <w:r>
        <w:rPr>
          <w:rFonts w:ascii="Tahoma" w:eastAsia="Calibri" w:hAnsi="Tahoma" w:cs="Tahoma"/>
          <w:sz w:val="22"/>
          <w:szCs w:val="22"/>
          <w:lang w:eastAsia="en-US"/>
        </w:rPr>
        <w:tab/>
      </w:r>
      <w:r>
        <w:rPr>
          <w:rFonts w:ascii="Tahoma" w:eastAsia="Calibri" w:hAnsi="Tahoma" w:cs="Tahoma"/>
          <w:sz w:val="22"/>
          <w:szCs w:val="22"/>
          <w:lang w:eastAsia="en-US"/>
        </w:rPr>
        <w:tab/>
      </w:r>
      <w:proofErr w:type="spellStart"/>
      <w:r w:rsidR="00C67CA4" w:rsidRPr="00C67CA4">
        <w:rPr>
          <w:rFonts w:ascii="Tahoma" w:eastAsia="Calibri" w:hAnsi="Tahoma" w:cs="Tahoma"/>
          <w:sz w:val="22"/>
          <w:szCs w:val="22"/>
          <w:lang w:eastAsia="en-US"/>
        </w:rPr>
        <w:t>Sótonyi</w:t>
      </w:r>
      <w:proofErr w:type="spellEnd"/>
      <w:r w:rsidR="00C67CA4" w:rsidRPr="00C67CA4">
        <w:rPr>
          <w:rFonts w:ascii="Tahoma" w:eastAsia="Calibri" w:hAnsi="Tahoma" w:cs="Tahoma"/>
          <w:sz w:val="22"/>
          <w:szCs w:val="22"/>
          <w:lang w:eastAsia="en-US"/>
        </w:rPr>
        <w:t xml:space="preserve"> Mónika alpolgármester [B) rész]</w:t>
      </w:r>
      <w:r w:rsidR="00F138B0">
        <w:rPr>
          <w:rFonts w:ascii="Tahoma" w:eastAsia="Calibri" w:hAnsi="Tahoma" w:cs="Tahoma"/>
          <w:sz w:val="22"/>
          <w:szCs w:val="22"/>
          <w:lang w:eastAsia="en-US"/>
        </w:rPr>
        <w:br/>
      </w:r>
    </w:p>
    <w:p w14:paraId="7EDBE634" w14:textId="77777777" w:rsidR="00652080" w:rsidRDefault="00652080" w:rsidP="00652080">
      <w:pPr>
        <w:tabs>
          <w:tab w:val="num" w:pos="1068"/>
          <w:tab w:val="left" w:pos="1843"/>
        </w:tabs>
        <w:ind w:left="426"/>
        <w:rPr>
          <w:rFonts w:ascii="Tahoma" w:eastAsia="Calibri" w:hAnsi="Tahoma" w:cs="Tahoma"/>
          <w:sz w:val="22"/>
          <w:szCs w:val="22"/>
          <w:lang w:eastAsia="en-US"/>
        </w:rPr>
      </w:pPr>
    </w:p>
    <w:p w14:paraId="17FBC9FC" w14:textId="40CB08AD" w:rsidR="00C67CA4" w:rsidRPr="00652080" w:rsidRDefault="00652080" w:rsidP="00363F9B">
      <w:pPr>
        <w:numPr>
          <w:ilvl w:val="0"/>
          <w:numId w:val="63"/>
        </w:numPr>
        <w:tabs>
          <w:tab w:val="left" w:pos="426"/>
        </w:tabs>
        <w:ind w:left="851" w:hanging="993"/>
        <w:rPr>
          <w:rStyle w:val="Hiperhivatkozs"/>
          <w:rFonts w:ascii="Tahoma" w:eastAsia="Calibri" w:hAnsi="Tahoma" w:cs="Tahoma"/>
          <w:b/>
          <w:sz w:val="22"/>
          <w:szCs w:val="22"/>
          <w:lang w:eastAsia="en-US"/>
        </w:rPr>
      </w:pPr>
      <w:r>
        <w:rPr>
          <w:rFonts w:ascii="Tahoma" w:eastAsia="Calibri" w:hAnsi="Tahoma" w:cs="Tahoma"/>
          <w:b/>
          <w:sz w:val="22"/>
          <w:szCs w:val="22"/>
          <w:lang w:eastAsia="en-US"/>
        </w:rPr>
        <w:fldChar w:fldCharType="begin"/>
      </w:r>
      <w:r>
        <w:rPr>
          <w:rFonts w:ascii="Tahoma" w:eastAsia="Calibri" w:hAnsi="Tahoma" w:cs="Tahoma"/>
          <w:b/>
          <w:sz w:val="22"/>
          <w:szCs w:val="22"/>
          <w:lang w:eastAsia="en-US"/>
        </w:rPr>
        <w:instrText>HYPERLINK "20260226/28_00_Malta_Befogadas_Haza_2025_beszamolo_2026_mukodesi_hozzajarulas.pdf"</w:instrText>
      </w:r>
      <w:r>
        <w:rPr>
          <w:rFonts w:ascii="Tahoma" w:eastAsia="Calibri" w:hAnsi="Tahoma" w:cs="Tahoma"/>
          <w:b/>
          <w:sz w:val="22"/>
          <w:szCs w:val="22"/>
          <w:lang w:eastAsia="en-US"/>
        </w:rPr>
      </w:r>
      <w:r>
        <w:rPr>
          <w:rFonts w:ascii="Tahoma" w:eastAsia="Calibri" w:hAnsi="Tahoma" w:cs="Tahoma"/>
          <w:b/>
          <w:sz w:val="22"/>
          <w:szCs w:val="22"/>
          <w:lang w:eastAsia="en-US"/>
        </w:rPr>
        <w:fldChar w:fldCharType="separate"/>
      </w:r>
      <w:r w:rsidR="00C67CA4" w:rsidRPr="00652080">
        <w:rPr>
          <w:rStyle w:val="Hiperhivatkozs"/>
          <w:rFonts w:ascii="Tahoma" w:eastAsia="Calibri" w:hAnsi="Tahoma" w:cs="Tahoma"/>
          <w:b/>
          <w:sz w:val="22"/>
          <w:szCs w:val="22"/>
          <w:lang w:eastAsia="en-US"/>
        </w:rPr>
        <w:t>A) Döntés a Magyar Máltai Szeretetszolgálat Egyesület hajléktalan-ellátást biztosító Befogadás Háza 2025. évi feladatainak teljesítéséről szóló beszámoló elfogadásáról</w:t>
      </w:r>
    </w:p>
    <w:p w14:paraId="31807CC6" w14:textId="349F88A0" w:rsidR="00C67CA4" w:rsidRPr="00C67CA4" w:rsidRDefault="00C67CA4" w:rsidP="00363F9B">
      <w:pPr>
        <w:tabs>
          <w:tab w:val="left" w:pos="426"/>
        </w:tabs>
        <w:ind w:left="851" w:hanging="993"/>
        <w:rPr>
          <w:rFonts w:ascii="Tahoma" w:eastAsia="Calibri" w:hAnsi="Tahoma" w:cs="Tahoma"/>
          <w:b/>
          <w:sz w:val="22"/>
          <w:szCs w:val="22"/>
          <w:lang w:eastAsia="en-US"/>
        </w:rPr>
      </w:pPr>
      <w:r w:rsidRPr="00652080">
        <w:rPr>
          <w:rStyle w:val="Hiperhivatkozs"/>
          <w:rFonts w:ascii="Tahoma" w:eastAsia="Calibri" w:hAnsi="Tahoma" w:cs="Tahoma"/>
          <w:b/>
          <w:sz w:val="22"/>
          <w:szCs w:val="22"/>
          <w:lang w:eastAsia="en-US"/>
        </w:rPr>
        <w:tab/>
        <w:t xml:space="preserve">B) </w:t>
      </w:r>
      <w:r w:rsidRPr="00652080">
        <w:rPr>
          <w:rStyle w:val="Hiperhivatkozs"/>
          <w:rFonts w:ascii="Tahoma" w:eastAsia="Calibri" w:hAnsi="Tahoma" w:cs="Tahoma"/>
          <w:b/>
          <w:sz w:val="22"/>
          <w:szCs w:val="22"/>
          <w:lang w:eastAsia="en-US"/>
        </w:rPr>
        <w:tab/>
        <w:t>Döntés a Magyar Máltai Szeretetszolgálat Egyesülettel kötendő, a 2026. évi működési hozzájárulás összegéről szóló megállapodás jóváhagyásáról</w:t>
      </w:r>
      <w:r w:rsidR="00652080">
        <w:rPr>
          <w:rFonts w:ascii="Tahoma" w:eastAsia="Calibri" w:hAnsi="Tahoma" w:cs="Tahoma"/>
          <w:b/>
          <w:sz w:val="22"/>
          <w:szCs w:val="22"/>
          <w:lang w:eastAsia="en-US"/>
        </w:rPr>
        <w:fldChar w:fldCharType="end"/>
      </w:r>
      <w:r w:rsidR="00652080">
        <w:rPr>
          <w:rFonts w:ascii="Tahoma" w:eastAsia="Calibri" w:hAnsi="Tahoma" w:cs="Tahoma"/>
          <w:b/>
          <w:sz w:val="22"/>
          <w:szCs w:val="22"/>
          <w:lang w:eastAsia="en-US"/>
        </w:rPr>
        <w:br/>
      </w:r>
      <w:r w:rsidR="00652080">
        <w:rPr>
          <w:rFonts w:ascii="Tahoma" w:eastAsia="Calibri" w:hAnsi="Tahoma" w:cs="Tahoma"/>
          <w:b/>
          <w:sz w:val="22"/>
          <w:szCs w:val="22"/>
          <w:lang w:eastAsia="en-US"/>
        </w:rPr>
        <w:br/>
      </w:r>
      <w:hyperlink r:id="rId56" w:history="1">
        <w:r w:rsidR="00652080" w:rsidRPr="00652080">
          <w:rPr>
            <w:rStyle w:val="Hiperhivatkozs"/>
            <w:rFonts w:ascii="Tahoma" w:eastAsia="Calibri" w:hAnsi="Tahoma" w:cs="Tahoma"/>
            <w:b/>
            <w:sz w:val="22"/>
            <w:szCs w:val="22"/>
            <w:lang w:eastAsia="en-US"/>
          </w:rPr>
          <w:t>mellékletek</w:t>
        </w:r>
      </w:hyperlink>
    </w:p>
    <w:p w14:paraId="508179BF" w14:textId="74BAD2A6" w:rsidR="00C67CA4" w:rsidRPr="00C67CA4" w:rsidRDefault="00C67CA4" w:rsidP="00363F9B">
      <w:pPr>
        <w:tabs>
          <w:tab w:val="left" w:pos="1843"/>
        </w:tabs>
        <w:ind w:left="1843" w:hanging="1483"/>
        <w:rPr>
          <w:rFonts w:ascii="Tahoma" w:eastAsia="Calibri" w:hAnsi="Tahoma" w:cs="Tahoma"/>
          <w:b/>
          <w:sz w:val="22"/>
          <w:szCs w:val="22"/>
          <w:lang w:eastAsia="en-US"/>
        </w:rPr>
      </w:pPr>
      <w:r w:rsidRPr="00C67CA4">
        <w:rPr>
          <w:rFonts w:ascii="Tahoma" w:eastAsia="Calibri" w:hAnsi="Tahoma" w:cs="Tahoma"/>
          <w:sz w:val="22"/>
          <w:szCs w:val="22"/>
          <w:lang w:eastAsia="en-US"/>
        </w:rPr>
        <w:t>Előterjesztők:</w:t>
      </w:r>
      <w:r w:rsidRPr="00C67CA4">
        <w:rPr>
          <w:rFonts w:ascii="Tahoma" w:eastAsia="Calibri" w:hAnsi="Tahoma" w:cs="Tahoma"/>
          <w:sz w:val="22"/>
          <w:szCs w:val="22"/>
          <w:lang w:eastAsia="en-US"/>
        </w:rPr>
        <w:tab/>
      </w:r>
      <w:proofErr w:type="spellStart"/>
      <w:r w:rsidRPr="00C67CA4">
        <w:rPr>
          <w:rFonts w:ascii="Tahoma" w:eastAsia="Calibri" w:hAnsi="Tahoma" w:cs="Tahoma"/>
          <w:sz w:val="22"/>
          <w:szCs w:val="22"/>
          <w:lang w:eastAsia="en-US"/>
        </w:rPr>
        <w:t>Preininger</w:t>
      </w:r>
      <w:proofErr w:type="spellEnd"/>
      <w:r w:rsidRPr="00C67CA4">
        <w:rPr>
          <w:rFonts w:ascii="Tahoma" w:eastAsia="Calibri" w:hAnsi="Tahoma" w:cs="Tahoma"/>
          <w:sz w:val="22"/>
          <w:szCs w:val="22"/>
          <w:lang w:eastAsia="en-US"/>
        </w:rPr>
        <w:t>-Horváth Edina régióvezető és Frech Helga regionális ügyvezető [A) rész]</w:t>
      </w:r>
      <w:r w:rsidR="00375D89">
        <w:rPr>
          <w:rFonts w:ascii="Tahoma" w:eastAsia="Calibri" w:hAnsi="Tahoma" w:cs="Tahoma"/>
          <w:sz w:val="22"/>
          <w:szCs w:val="22"/>
          <w:lang w:eastAsia="en-US"/>
        </w:rPr>
        <w:t xml:space="preserve">, </w:t>
      </w:r>
      <w:r w:rsidR="00B43309">
        <w:rPr>
          <w:rFonts w:ascii="Tahoma" w:eastAsia="Calibri" w:hAnsi="Tahoma" w:cs="Tahoma"/>
          <w:sz w:val="22"/>
          <w:szCs w:val="22"/>
          <w:lang w:eastAsia="en-US"/>
        </w:rPr>
        <w:tab/>
      </w:r>
      <w:proofErr w:type="spellStart"/>
      <w:r w:rsidRPr="00C67CA4">
        <w:rPr>
          <w:rFonts w:ascii="Tahoma" w:eastAsia="Calibri" w:hAnsi="Tahoma" w:cs="Tahoma"/>
          <w:sz w:val="22"/>
          <w:szCs w:val="22"/>
          <w:lang w:eastAsia="en-US"/>
        </w:rPr>
        <w:t>Sótonyi</w:t>
      </w:r>
      <w:proofErr w:type="spellEnd"/>
      <w:r w:rsidRPr="00C67CA4">
        <w:rPr>
          <w:rFonts w:ascii="Tahoma" w:eastAsia="Calibri" w:hAnsi="Tahoma" w:cs="Tahoma"/>
          <w:sz w:val="22"/>
          <w:szCs w:val="22"/>
          <w:lang w:eastAsia="en-US"/>
        </w:rPr>
        <w:t xml:space="preserve"> Mónika alpolgármester [B) rész]</w:t>
      </w:r>
      <w:r w:rsidR="00F138B0">
        <w:rPr>
          <w:rFonts w:ascii="Tahoma" w:eastAsia="Calibri" w:hAnsi="Tahoma" w:cs="Tahoma"/>
          <w:sz w:val="22"/>
          <w:szCs w:val="22"/>
          <w:lang w:eastAsia="en-US"/>
        </w:rPr>
        <w:br/>
      </w:r>
    </w:p>
    <w:p w14:paraId="036236A5" w14:textId="77777777" w:rsidR="00C67CA4" w:rsidRPr="00C67CA4" w:rsidRDefault="00C67CA4" w:rsidP="00363F9B">
      <w:pPr>
        <w:rPr>
          <w:rFonts w:ascii="Tahoma" w:eastAsia="Calibri" w:hAnsi="Tahoma" w:cs="Tahoma"/>
          <w:b/>
          <w:sz w:val="22"/>
          <w:szCs w:val="22"/>
          <w:lang w:eastAsia="en-US"/>
        </w:rPr>
      </w:pPr>
    </w:p>
    <w:p w14:paraId="69D6F8D5" w14:textId="0C24DB51" w:rsidR="00C67CA4" w:rsidRPr="00C67CA4" w:rsidRDefault="00652080" w:rsidP="00363F9B">
      <w:pPr>
        <w:numPr>
          <w:ilvl w:val="0"/>
          <w:numId w:val="63"/>
        </w:numPr>
        <w:ind w:left="426" w:hanging="568"/>
        <w:rPr>
          <w:rFonts w:ascii="Tahoma" w:eastAsia="Calibri" w:hAnsi="Tahoma" w:cs="Tahoma"/>
          <w:b/>
          <w:sz w:val="22"/>
          <w:szCs w:val="22"/>
          <w:lang w:eastAsia="en-US"/>
        </w:rPr>
      </w:pPr>
      <w:hyperlink r:id="rId57" w:history="1">
        <w:r w:rsidR="00C67CA4" w:rsidRPr="00652080">
          <w:rPr>
            <w:rStyle w:val="Hiperhivatkozs"/>
            <w:rFonts w:ascii="Tahoma" w:eastAsia="Calibri" w:hAnsi="Tahoma" w:cs="Tahoma"/>
            <w:b/>
            <w:sz w:val="22"/>
            <w:szCs w:val="22"/>
            <w:lang w:eastAsia="en-US"/>
          </w:rPr>
          <w:t>Döntés a Veszprém Megyei Értelmi Fogyatékossággal Élők és Segítőik Országos Érdekvédelmi Szövetsége Közhasznú Egyesülete Tapolca támogatott lakhatás ellátása keretében a 2025. évben végzett tevékenységéről szóló beszámoló elfogadásáról</w:t>
        </w:r>
      </w:hyperlink>
      <w:r>
        <w:rPr>
          <w:rFonts w:ascii="Tahoma" w:eastAsia="Calibri" w:hAnsi="Tahoma" w:cs="Tahoma"/>
          <w:b/>
          <w:sz w:val="22"/>
          <w:szCs w:val="22"/>
          <w:lang w:eastAsia="en-US"/>
        </w:rPr>
        <w:br/>
      </w:r>
      <w:r>
        <w:rPr>
          <w:rFonts w:ascii="Tahoma" w:eastAsia="Calibri" w:hAnsi="Tahoma" w:cs="Tahoma"/>
          <w:b/>
          <w:sz w:val="22"/>
          <w:szCs w:val="22"/>
          <w:lang w:eastAsia="en-US"/>
        </w:rPr>
        <w:br/>
      </w:r>
      <w:hyperlink r:id="rId58" w:history="1">
        <w:r w:rsidRPr="00652080">
          <w:rPr>
            <w:rStyle w:val="Hiperhivatkozs"/>
            <w:rFonts w:ascii="Tahoma" w:eastAsia="Calibri" w:hAnsi="Tahoma" w:cs="Tahoma"/>
            <w:b/>
            <w:sz w:val="22"/>
            <w:szCs w:val="22"/>
            <w:lang w:eastAsia="en-US"/>
          </w:rPr>
          <w:t>melléklet</w:t>
        </w:r>
      </w:hyperlink>
    </w:p>
    <w:p w14:paraId="7714F99D" w14:textId="1FBA5482" w:rsidR="00C67CA4" w:rsidRPr="00C67CA4" w:rsidRDefault="00C67CA4" w:rsidP="00363F9B">
      <w:pPr>
        <w:tabs>
          <w:tab w:val="left" w:pos="3969"/>
        </w:tabs>
        <w:ind w:left="426"/>
        <w:rPr>
          <w:rFonts w:ascii="Tahoma" w:eastAsia="Calibri" w:hAnsi="Tahoma" w:cs="Tahoma"/>
          <w:b/>
          <w:sz w:val="22"/>
          <w:szCs w:val="22"/>
          <w:lang w:eastAsia="en-US"/>
        </w:rPr>
      </w:pPr>
      <w:r w:rsidRPr="00C67CA4">
        <w:rPr>
          <w:rFonts w:ascii="Tahoma" w:eastAsia="Calibri" w:hAnsi="Tahoma" w:cs="Tahoma"/>
          <w:sz w:val="22"/>
          <w:szCs w:val="22"/>
          <w:lang w:eastAsia="en-US"/>
        </w:rPr>
        <w:t>Előterjesztő:</w:t>
      </w:r>
      <w:r w:rsidR="00B43309">
        <w:rPr>
          <w:rFonts w:ascii="Tahoma" w:eastAsia="Calibri" w:hAnsi="Tahoma" w:cs="Tahoma"/>
          <w:sz w:val="22"/>
          <w:szCs w:val="22"/>
          <w:lang w:eastAsia="en-US"/>
        </w:rPr>
        <w:t xml:space="preserve"> </w:t>
      </w:r>
      <w:r w:rsidRPr="00C67CA4">
        <w:rPr>
          <w:rFonts w:ascii="Tahoma" w:eastAsia="Calibri" w:hAnsi="Tahoma" w:cs="Tahoma"/>
          <w:sz w:val="22"/>
          <w:szCs w:val="22"/>
          <w:lang w:eastAsia="en-US"/>
        </w:rPr>
        <w:t>Horváthné Somogyi Ildikó egyesületi elnök</w:t>
      </w:r>
    </w:p>
    <w:p w14:paraId="1057C4E7" w14:textId="77777777" w:rsidR="00C67CA4" w:rsidRPr="00C67CA4" w:rsidRDefault="00C67CA4" w:rsidP="00363F9B">
      <w:pPr>
        <w:rPr>
          <w:rFonts w:ascii="Tahoma" w:eastAsia="Calibri" w:hAnsi="Tahoma" w:cs="Tahoma"/>
          <w:sz w:val="22"/>
          <w:szCs w:val="22"/>
          <w:lang w:eastAsia="en-US"/>
        </w:rPr>
      </w:pPr>
    </w:p>
    <w:p w14:paraId="12299701" w14:textId="62759308" w:rsidR="00C67CA4" w:rsidRPr="00F138B0" w:rsidRDefault="00F138B0" w:rsidP="00363F9B">
      <w:pPr>
        <w:numPr>
          <w:ilvl w:val="0"/>
          <w:numId w:val="63"/>
        </w:numPr>
        <w:tabs>
          <w:tab w:val="left" w:pos="426"/>
        </w:tabs>
        <w:ind w:left="851" w:hanging="993"/>
        <w:rPr>
          <w:rStyle w:val="Hiperhivatkozs"/>
          <w:rFonts w:ascii="Tahoma" w:eastAsia="Calibri" w:hAnsi="Tahoma" w:cs="Tahoma"/>
          <w:b/>
          <w:sz w:val="22"/>
          <w:szCs w:val="22"/>
          <w:lang w:eastAsia="en-US"/>
        </w:rPr>
      </w:pPr>
      <w:r>
        <w:rPr>
          <w:rFonts w:ascii="Tahoma" w:eastAsia="Calibri" w:hAnsi="Tahoma" w:cs="Tahoma"/>
          <w:b/>
          <w:sz w:val="22"/>
          <w:szCs w:val="22"/>
          <w:lang w:eastAsia="en-US"/>
        </w:rPr>
        <w:fldChar w:fldCharType="begin"/>
      </w:r>
      <w:r>
        <w:rPr>
          <w:rFonts w:ascii="Tahoma" w:eastAsia="Calibri" w:hAnsi="Tahoma" w:cs="Tahoma"/>
          <w:b/>
          <w:sz w:val="22"/>
          <w:szCs w:val="22"/>
          <w:lang w:eastAsia="en-US"/>
        </w:rPr>
        <w:instrText>HYPERLINK "20260226/30_mellékletek"</w:instrText>
      </w:r>
      <w:r>
        <w:rPr>
          <w:rFonts w:ascii="Tahoma" w:eastAsia="Calibri" w:hAnsi="Tahoma" w:cs="Tahoma"/>
          <w:b/>
          <w:sz w:val="22"/>
          <w:szCs w:val="22"/>
          <w:lang w:eastAsia="en-US"/>
        </w:rPr>
      </w:r>
      <w:r>
        <w:rPr>
          <w:rFonts w:ascii="Tahoma" w:eastAsia="Calibri" w:hAnsi="Tahoma" w:cs="Tahoma"/>
          <w:b/>
          <w:sz w:val="22"/>
          <w:szCs w:val="22"/>
          <w:lang w:eastAsia="en-US"/>
        </w:rPr>
        <w:fldChar w:fldCharType="separate"/>
      </w:r>
      <w:r w:rsidR="00C67CA4" w:rsidRPr="00F138B0">
        <w:rPr>
          <w:rStyle w:val="Hiperhivatkozs"/>
          <w:rFonts w:ascii="Tahoma" w:eastAsia="Calibri" w:hAnsi="Tahoma" w:cs="Tahoma"/>
          <w:b/>
          <w:sz w:val="22"/>
          <w:szCs w:val="22"/>
          <w:lang w:eastAsia="en-US"/>
        </w:rPr>
        <w:t>A) Döntés a Horgony Pszichiátriai Betegekért Közhasznú Alapítványnak a pszichiátriai betegek nappali ellátása feladat keretében a 2025. évben végzett tevékenységéről szóló beszámolója elfogadásáról</w:t>
      </w:r>
    </w:p>
    <w:p w14:paraId="6092C6F8" w14:textId="02A2BFAE" w:rsidR="00C67CA4" w:rsidRPr="00C67CA4" w:rsidRDefault="00C67CA4" w:rsidP="00363F9B">
      <w:pPr>
        <w:tabs>
          <w:tab w:val="left" w:pos="426"/>
        </w:tabs>
        <w:ind w:left="851" w:hanging="993"/>
        <w:rPr>
          <w:rFonts w:ascii="Tahoma" w:eastAsia="Calibri" w:hAnsi="Tahoma" w:cs="Tahoma"/>
          <w:b/>
          <w:sz w:val="22"/>
          <w:szCs w:val="22"/>
          <w:lang w:eastAsia="en-US"/>
        </w:rPr>
      </w:pPr>
      <w:r w:rsidRPr="00F138B0">
        <w:rPr>
          <w:rStyle w:val="Hiperhivatkozs"/>
          <w:rFonts w:ascii="Tahoma" w:eastAsia="Calibri" w:hAnsi="Tahoma" w:cs="Tahoma"/>
          <w:b/>
          <w:sz w:val="22"/>
          <w:szCs w:val="22"/>
          <w:lang w:eastAsia="en-US"/>
        </w:rPr>
        <w:tab/>
        <w:t xml:space="preserve">B) </w:t>
      </w:r>
      <w:r w:rsidRPr="00F138B0">
        <w:rPr>
          <w:rStyle w:val="Hiperhivatkozs"/>
          <w:rFonts w:ascii="Tahoma" w:eastAsia="Calibri" w:hAnsi="Tahoma" w:cs="Tahoma"/>
          <w:b/>
          <w:sz w:val="22"/>
          <w:szCs w:val="22"/>
          <w:lang w:eastAsia="en-US"/>
        </w:rPr>
        <w:tab/>
        <w:t>Döntés a Horgony Pszichiátriai Betegekért Közhasznú Alapítvánnyal kötendő, a 2026. évi működési hozzájárulás összegéről szóló megállapodás jóváhagyásáról</w:t>
      </w:r>
      <w:r w:rsidR="00F138B0">
        <w:rPr>
          <w:rFonts w:ascii="Tahoma" w:eastAsia="Calibri" w:hAnsi="Tahoma" w:cs="Tahoma"/>
          <w:b/>
          <w:sz w:val="22"/>
          <w:szCs w:val="22"/>
          <w:lang w:eastAsia="en-US"/>
        </w:rPr>
        <w:fldChar w:fldCharType="end"/>
      </w:r>
      <w:r w:rsidR="00F138B0">
        <w:rPr>
          <w:rFonts w:ascii="Tahoma" w:eastAsia="Calibri" w:hAnsi="Tahoma" w:cs="Tahoma"/>
          <w:b/>
          <w:sz w:val="22"/>
          <w:szCs w:val="22"/>
          <w:lang w:eastAsia="en-US"/>
        </w:rPr>
        <w:br/>
      </w:r>
      <w:r w:rsidR="00F138B0">
        <w:rPr>
          <w:rFonts w:ascii="Tahoma" w:eastAsia="Calibri" w:hAnsi="Tahoma" w:cs="Tahoma"/>
          <w:b/>
          <w:sz w:val="22"/>
          <w:szCs w:val="22"/>
          <w:lang w:eastAsia="en-US"/>
        </w:rPr>
        <w:br/>
      </w:r>
      <w:hyperlink r:id="rId59" w:history="1">
        <w:r w:rsidR="00F138B0" w:rsidRPr="00F138B0">
          <w:rPr>
            <w:rStyle w:val="Hiperhivatkozs"/>
            <w:rFonts w:ascii="Tahoma" w:eastAsia="Calibri" w:hAnsi="Tahoma" w:cs="Tahoma"/>
            <w:b/>
            <w:sz w:val="22"/>
            <w:szCs w:val="22"/>
            <w:lang w:eastAsia="en-US"/>
          </w:rPr>
          <w:t>mellékletek</w:t>
        </w:r>
      </w:hyperlink>
    </w:p>
    <w:p w14:paraId="56805E39" w14:textId="28DC9C17" w:rsidR="00C67CA4" w:rsidRPr="00C67CA4" w:rsidRDefault="00C67CA4" w:rsidP="00363F9B">
      <w:pPr>
        <w:ind w:left="284" w:firstLine="142"/>
        <w:rPr>
          <w:rFonts w:ascii="Tahoma" w:eastAsia="Calibri" w:hAnsi="Tahoma" w:cs="Tahoma"/>
          <w:b/>
          <w:sz w:val="22"/>
          <w:szCs w:val="22"/>
          <w:lang w:eastAsia="en-US"/>
        </w:rPr>
      </w:pPr>
      <w:r w:rsidRPr="00C67CA4">
        <w:rPr>
          <w:rFonts w:ascii="Tahoma" w:eastAsia="Calibri" w:hAnsi="Tahoma" w:cs="Tahoma"/>
          <w:sz w:val="22"/>
          <w:szCs w:val="22"/>
          <w:lang w:eastAsia="en-US"/>
        </w:rPr>
        <w:t>Előterjesztők:</w:t>
      </w:r>
      <w:r w:rsidR="00B3773C" w:rsidRPr="00C67CA4">
        <w:rPr>
          <w:rFonts w:ascii="Tahoma" w:eastAsia="Calibri" w:hAnsi="Tahoma" w:cs="Tahoma"/>
          <w:sz w:val="22"/>
          <w:szCs w:val="22"/>
          <w:lang w:eastAsia="en-US"/>
        </w:rPr>
        <w:t xml:space="preserve"> </w:t>
      </w:r>
      <w:r w:rsidRPr="00C67CA4">
        <w:rPr>
          <w:rFonts w:ascii="Tahoma" w:eastAsia="Calibri" w:hAnsi="Tahoma" w:cs="Tahoma"/>
          <w:sz w:val="22"/>
          <w:szCs w:val="22"/>
          <w:lang w:eastAsia="en-US"/>
        </w:rPr>
        <w:t xml:space="preserve">Dr. </w:t>
      </w:r>
      <w:proofErr w:type="spellStart"/>
      <w:r w:rsidRPr="00C67CA4">
        <w:rPr>
          <w:rFonts w:ascii="Tahoma" w:eastAsia="Calibri" w:hAnsi="Tahoma" w:cs="Tahoma"/>
          <w:sz w:val="22"/>
          <w:szCs w:val="22"/>
          <w:lang w:eastAsia="en-US"/>
        </w:rPr>
        <w:t>Balczár</w:t>
      </w:r>
      <w:proofErr w:type="spellEnd"/>
      <w:r w:rsidRPr="00C67CA4">
        <w:rPr>
          <w:rFonts w:ascii="Tahoma" w:eastAsia="Calibri" w:hAnsi="Tahoma" w:cs="Tahoma"/>
          <w:sz w:val="22"/>
          <w:szCs w:val="22"/>
          <w:lang w:eastAsia="en-US"/>
        </w:rPr>
        <w:t xml:space="preserve"> Lajos elnök [A) rész]</w:t>
      </w:r>
      <w:r w:rsidR="00B3773C">
        <w:rPr>
          <w:rFonts w:ascii="Tahoma" w:eastAsia="Calibri" w:hAnsi="Tahoma" w:cs="Tahoma"/>
          <w:sz w:val="22"/>
          <w:szCs w:val="22"/>
          <w:lang w:eastAsia="en-US"/>
        </w:rPr>
        <w:t xml:space="preserve">, </w:t>
      </w:r>
      <w:proofErr w:type="spellStart"/>
      <w:r w:rsidRPr="00C67CA4">
        <w:rPr>
          <w:rFonts w:ascii="Tahoma" w:eastAsia="Calibri" w:hAnsi="Tahoma" w:cs="Tahoma"/>
          <w:sz w:val="22"/>
          <w:szCs w:val="22"/>
          <w:lang w:eastAsia="en-US"/>
        </w:rPr>
        <w:t>Sótonyi</w:t>
      </w:r>
      <w:proofErr w:type="spellEnd"/>
      <w:r w:rsidRPr="00C67CA4">
        <w:rPr>
          <w:rFonts w:ascii="Tahoma" w:eastAsia="Calibri" w:hAnsi="Tahoma" w:cs="Tahoma"/>
          <w:sz w:val="22"/>
          <w:szCs w:val="22"/>
          <w:lang w:eastAsia="en-US"/>
        </w:rPr>
        <w:t xml:space="preserve"> Mónika alpolgármester [B) rész]</w:t>
      </w:r>
    </w:p>
    <w:p w14:paraId="1CB66A68" w14:textId="77777777" w:rsidR="00C67CA4" w:rsidRPr="00C67CA4" w:rsidRDefault="00C67CA4" w:rsidP="00363F9B">
      <w:pPr>
        <w:tabs>
          <w:tab w:val="left" w:pos="4253"/>
        </w:tabs>
        <w:rPr>
          <w:rFonts w:ascii="Tahoma" w:eastAsia="Calibri" w:hAnsi="Tahoma" w:cs="Tahoma"/>
          <w:sz w:val="22"/>
          <w:szCs w:val="22"/>
          <w:lang w:eastAsia="en-US"/>
        </w:rPr>
      </w:pPr>
    </w:p>
    <w:p w14:paraId="1D1CCF61" w14:textId="7A50923D" w:rsidR="00C67CA4" w:rsidRPr="00C67CA4" w:rsidRDefault="00F138B0" w:rsidP="00363F9B">
      <w:pPr>
        <w:numPr>
          <w:ilvl w:val="0"/>
          <w:numId w:val="63"/>
        </w:numPr>
        <w:ind w:left="426" w:hanging="568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hyperlink r:id="rId60" w:history="1">
        <w:r w:rsidR="00C67CA4" w:rsidRPr="00F138B0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Döntés a Városarculati Munkacsoport 2025. évi tevékenységéről szóló beszámoló elfogadásáról</w:t>
        </w:r>
      </w:hyperlink>
    </w:p>
    <w:p w14:paraId="754C8D88" w14:textId="599C0787" w:rsidR="00C67CA4" w:rsidRPr="00C67CA4" w:rsidRDefault="00C67CA4" w:rsidP="00363F9B">
      <w:pPr>
        <w:ind w:left="426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r w:rsidRPr="00C67CA4">
        <w:rPr>
          <w:rFonts w:ascii="Tahoma" w:eastAsiaTheme="minorHAnsi" w:hAnsi="Tahoma" w:cs="Tahoma"/>
          <w:sz w:val="22"/>
          <w:szCs w:val="22"/>
          <w:lang w:eastAsia="en-US"/>
        </w:rPr>
        <w:t>Előterjesztő:</w:t>
      </w:r>
      <w:r w:rsidR="00375D89" w:rsidRPr="00C67CA4">
        <w:rPr>
          <w:rFonts w:ascii="Tahoma" w:eastAsiaTheme="minorHAnsi" w:hAnsi="Tahoma" w:cs="Tahoma"/>
          <w:sz w:val="22"/>
          <w:szCs w:val="22"/>
          <w:lang w:eastAsia="en-US"/>
        </w:rPr>
        <w:t xml:space="preserve"> </w:t>
      </w:r>
      <w:proofErr w:type="spellStart"/>
      <w:r w:rsidRPr="00C67CA4">
        <w:rPr>
          <w:rFonts w:ascii="Tahoma" w:eastAsiaTheme="minorHAnsi" w:hAnsi="Tahoma" w:cs="Tahoma"/>
          <w:sz w:val="22"/>
          <w:szCs w:val="22"/>
          <w:lang w:eastAsia="en-US"/>
        </w:rPr>
        <w:t>Muraközy</w:t>
      </w:r>
      <w:proofErr w:type="spellEnd"/>
      <w:r w:rsidRPr="00C67CA4">
        <w:rPr>
          <w:rFonts w:ascii="Tahoma" w:eastAsiaTheme="minorHAnsi" w:hAnsi="Tahoma" w:cs="Tahoma"/>
          <w:sz w:val="22"/>
          <w:szCs w:val="22"/>
          <w:lang w:eastAsia="en-US"/>
        </w:rPr>
        <w:t xml:space="preserve"> Péter alpolgármester</w:t>
      </w:r>
    </w:p>
    <w:p w14:paraId="73645E96" w14:textId="77777777" w:rsidR="00C67CA4" w:rsidRPr="00C67CA4" w:rsidRDefault="00C67CA4" w:rsidP="00363F9B">
      <w:pPr>
        <w:rPr>
          <w:rFonts w:ascii="Tahoma" w:eastAsia="Calibri" w:hAnsi="Tahoma" w:cs="Tahoma"/>
          <w:b/>
          <w:sz w:val="22"/>
          <w:szCs w:val="22"/>
          <w:lang w:eastAsia="en-US"/>
        </w:rPr>
      </w:pPr>
    </w:p>
    <w:p w14:paraId="6C8DA7CF" w14:textId="6EFD8B5C" w:rsidR="00C67CA4" w:rsidRPr="00C67CA4" w:rsidRDefault="00F138B0" w:rsidP="00363F9B">
      <w:pPr>
        <w:numPr>
          <w:ilvl w:val="0"/>
          <w:numId w:val="63"/>
        </w:numPr>
        <w:ind w:left="426" w:hanging="568"/>
        <w:rPr>
          <w:rFonts w:ascii="Tahoma" w:eastAsia="Calibri" w:hAnsi="Tahoma" w:cs="Tahoma"/>
          <w:b/>
          <w:sz w:val="22"/>
          <w:szCs w:val="22"/>
          <w:lang w:eastAsia="en-US"/>
        </w:rPr>
      </w:pPr>
      <w:hyperlink r:id="rId61" w:history="1">
        <w:r w:rsidR="00C67CA4" w:rsidRPr="00F138B0">
          <w:rPr>
            <w:rStyle w:val="Hiperhivatkozs"/>
            <w:rFonts w:ascii="Tahoma" w:eastAsia="Calibri" w:hAnsi="Tahoma" w:cs="Tahoma"/>
            <w:b/>
            <w:sz w:val="22"/>
            <w:szCs w:val="22"/>
            <w:lang w:eastAsia="en-US"/>
          </w:rPr>
          <w:t>Tájékoztató a képviselők és külső szakértők tiszteletdíjának elszámolásáról</w:t>
        </w:r>
      </w:hyperlink>
      <w:r>
        <w:rPr>
          <w:rFonts w:ascii="Tahoma" w:eastAsia="Calibri" w:hAnsi="Tahoma" w:cs="Tahoma"/>
          <w:b/>
          <w:sz w:val="22"/>
          <w:szCs w:val="22"/>
          <w:lang w:eastAsia="en-US"/>
        </w:rPr>
        <w:br/>
      </w:r>
      <w:r>
        <w:rPr>
          <w:rFonts w:ascii="Tahoma" w:eastAsia="Calibri" w:hAnsi="Tahoma" w:cs="Tahoma"/>
          <w:b/>
          <w:sz w:val="22"/>
          <w:szCs w:val="22"/>
          <w:lang w:eastAsia="en-US"/>
        </w:rPr>
        <w:br/>
      </w:r>
      <w:hyperlink r:id="rId62" w:history="1">
        <w:r w:rsidRPr="00F138B0">
          <w:rPr>
            <w:rStyle w:val="Hiperhivatkozs"/>
            <w:rFonts w:ascii="Tahoma" w:eastAsia="Calibri" w:hAnsi="Tahoma" w:cs="Tahoma"/>
            <w:b/>
            <w:sz w:val="22"/>
            <w:szCs w:val="22"/>
            <w:lang w:eastAsia="en-US"/>
          </w:rPr>
          <w:t>melléklet</w:t>
        </w:r>
      </w:hyperlink>
    </w:p>
    <w:p w14:paraId="6BA02E0F" w14:textId="2995C619" w:rsidR="00C67CA4" w:rsidRPr="00C67CA4" w:rsidRDefault="00C67CA4" w:rsidP="00363F9B">
      <w:pPr>
        <w:ind w:left="426"/>
        <w:rPr>
          <w:rFonts w:ascii="Tahoma" w:eastAsia="Calibri" w:hAnsi="Tahoma" w:cs="Tahoma"/>
          <w:b/>
          <w:sz w:val="22"/>
          <w:szCs w:val="22"/>
          <w:lang w:eastAsia="en-US"/>
        </w:rPr>
      </w:pPr>
      <w:r w:rsidRPr="00C67CA4">
        <w:rPr>
          <w:rFonts w:ascii="Tahoma" w:eastAsia="Calibri" w:hAnsi="Tahoma" w:cs="Tahoma"/>
          <w:sz w:val="22"/>
          <w:szCs w:val="22"/>
          <w:lang w:eastAsia="en-US"/>
        </w:rPr>
        <w:t>Előterjesztő:</w:t>
      </w:r>
      <w:r w:rsidR="00375D89">
        <w:rPr>
          <w:rFonts w:ascii="Tahoma" w:eastAsia="Calibri" w:hAnsi="Tahoma" w:cs="Tahoma"/>
          <w:sz w:val="22"/>
          <w:szCs w:val="22"/>
          <w:lang w:eastAsia="en-US"/>
        </w:rPr>
        <w:t xml:space="preserve"> </w:t>
      </w:r>
      <w:r w:rsidRPr="00C67CA4">
        <w:rPr>
          <w:rFonts w:ascii="Tahoma" w:eastAsia="Calibri" w:hAnsi="Tahoma" w:cs="Tahoma"/>
          <w:sz w:val="22"/>
          <w:szCs w:val="22"/>
          <w:lang w:eastAsia="en-US"/>
        </w:rPr>
        <w:t>Katanics Sándor, a Pénzügyi és Költségvetési Bizottsága elnöke</w:t>
      </w:r>
    </w:p>
    <w:p w14:paraId="4AD0641B" w14:textId="77777777" w:rsidR="00C67CA4" w:rsidRPr="00C67CA4" w:rsidRDefault="00C67CA4" w:rsidP="00363F9B">
      <w:pPr>
        <w:rPr>
          <w:rFonts w:ascii="Tahoma" w:eastAsia="Calibri" w:hAnsi="Tahoma" w:cs="Tahoma"/>
          <w:b/>
          <w:sz w:val="22"/>
          <w:szCs w:val="22"/>
          <w:lang w:eastAsia="en-US"/>
        </w:rPr>
      </w:pPr>
    </w:p>
    <w:p w14:paraId="5757805B" w14:textId="77777777" w:rsidR="00F138B0" w:rsidRDefault="00F138B0">
      <w:pPr>
        <w:spacing w:line="276" w:lineRule="auto"/>
        <w:rPr>
          <w:rFonts w:ascii="Tahoma" w:eastAsiaTheme="minorHAnsi" w:hAnsi="Tahoma" w:cs="Tahoma"/>
          <w:b/>
          <w:sz w:val="22"/>
          <w:szCs w:val="22"/>
          <w:lang w:eastAsia="en-US"/>
        </w:rPr>
      </w:pPr>
      <w:r>
        <w:rPr>
          <w:rFonts w:ascii="Tahoma" w:eastAsiaTheme="minorHAnsi" w:hAnsi="Tahoma" w:cs="Tahoma"/>
          <w:b/>
          <w:sz w:val="22"/>
          <w:szCs w:val="22"/>
          <w:lang w:eastAsia="en-US"/>
        </w:rPr>
        <w:br w:type="page"/>
      </w:r>
    </w:p>
    <w:p w14:paraId="379D3275" w14:textId="4EBD9773" w:rsidR="00C67CA4" w:rsidRPr="00C67CA4" w:rsidRDefault="00F138B0" w:rsidP="00363F9B">
      <w:pPr>
        <w:numPr>
          <w:ilvl w:val="0"/>
          <w:numId w:val="63"/>
        </w:numPr>
        <w:ind w:left="426" w:hanging="568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hyperlink r:id="rId63" w:history="1">
        <w:r w:rsidR="00C67CA4" w:rsidRPr="00F138B0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Tájékoztató az átruházott hatáskörben hozott döntésekről</w:t>
        </w:r>
      </w:hyperlink>
    </w:p>
    <w:p w14:paraId="24A57365" w14:textId="786B0EBF" w:rsidR="00C67CA4" w:rsidRPr="00C67CA4" w:rsidRDefault="00C67CA4" w:rsidP="00363F9B">
      <w:pPr>
        <w:ind w:left="426"/>
        <w:rPr>
          <w:rFonts w:ascii="Tahoma" w:eastAsia="Calibri" w:hAnsi="Tahoma" w:cs="Tahoma"/>
          <w:b/>
          <w:sz w:val="22"/>
          <w:szCs w:val="22"/>
          <w:lang w:eastAsia="en-US"/>
        </w:rPr>
      </w:pPr>
      <w:r w:rsidRPr="00C67CA4">
        <w:rPr>
          <w:rFonts w:ascii="Tahoma" w:eastAsia="Calibri" w:hAnsi="Tahoma" w:cs="Tahoma"/>
          <w:sz w:val="22"/>
          <w:szCs w:val="22"/>
          <w:lang w:eastAsia="en-US"/>
        </w:rPr>
        <w:t>Előterjesztő:</w:t>
      </w:r>
      <w:r w:rsidR="00375D89">
        <w:rPr>
          <w:rFonts w:ascii="Tahoma" w:eastAsia="Calibri" w:hAnsi="Tahoma" w:cs="Tahoma"/>
          <w:sz w:val="22"/>
          <w:szCs w:val="22"/>
          <w:lang w:eastAsia="en-US"/>
        </w:rPr>
        <w:t xml:space="preserve"> </w:t>
      </w:r>
      <w:r w:rsidRPr="00C67CA4">
        <w:rPr>
          <w:rFonts w:ascii="Tahoma" w:eastAsia="Calibri" w:hAnsi="Tahoma" w:cs="Tahoma"/>
          <w:sz w:val="22"/>
          <w:szCs w:val="22"/>
          <w:lang w:eastAsia="en-US"/>
        </w:rPr>
        <w:t>Porga Gyula polgármester</w:t>
      </w:r>
    </w:p>
    <w:p w14:paraId="6C7A7AA0" w14:textId="77777777" w:rsidR="00C67CA4" w:rsidRPr="00C67CA4" w:rsidRDefault="00C67CA4" w:rsidP="00363F9B">
      <w:pPr>
        <w:rPr>
          <w:rFonts w:ascii="Tahoma" w:eastAsia="Calibri" w:hAnsi="Tahoma" w:cs="Tahoma"/>
          <w:b/>
          <w:sz w:val="22"/>
          <w:szCs w:val="22"/>
          <w:lang w:eastAsia="en-US"/>
        </w:rPr>
      </w:pPr>
    </w:p>
    <w:p w14:paraId="31BF497B" w14:textId="77777777" w:rsidR="00C67CA4" w:rsidRPr="00C67CA4" w:rsidRDefault="00C67CA4" w:rsidP="00363F9B">
      <w:pPr>
        <w:numPr>
          <w:ilvl w:val="0"/>
          <w:numId w:val="63"/>
        </w:numPr>
        <w:ind w:left="426" w:hanging="568"/>
        <w:rPr>
          <w:rFonts w:ascii="Tahoma" w:eastAsia="Calibri" w:hAnsi="Tahoma" w:cs="Tahoma"/>
          <w:b/>
          <w:sz w:val="22"/>
          <w:szCs w:val="22"/>
          <w:lang w:eastAsia="en-US"/>
        </w:rPr>
      </w:pPr>
      <w:r w:rsidRPr="00C67CA4">
        <w:rPr>
          <w:rFonts w:ascii="Tahoma" w:eastAsia="Calibri" w:hAnsi="Tahoma" w:cs="Tahoma"/>
          <w:b/>
          <w:sz w:val="22"/>
          <w:szCs w:val="22"/>
          <w:lang w:eastAsia="en-US"/>
        </w:rPr>
        <w:t>Döntés Veszprém Városért – Pro Urbe érdemérem adományozásáról (zárt ülés)</w:t>
      </w:r>
    </w:p>
    <w:p w14:paraId="1272C92E" w14:textId="3CBCE475" w:rsidR="00C67CA4" w:rsidRPr="00C67CA4" w:rsidRDefault="00C67CA4" w:rsidP="00363F9B">
      <w:pPr>
        <w:ind w:left="426"/>
        <w:rPr>
          <w:rFonts w:ascii="Tahoma" w:eastAsia="Calibri" w:hAnsi="Tahoma" w:cs="Tahoma"/>
          <w:b/>
          <w:sz w:val="22"/>
          <w:szCs w:val="22"/>
          <w:lang w:eastAsia="en-US"/>
        </w:rPr>
      </w:pPr>
      <w:r w:rsidRPr="00C67CA4">
        <w:rPr>
          <w:rFonts w:ascii="Tahoma" w:eastAsia="Calibri" w:hAnsi="Tahoma" w:cs="Tahoma"/>
          <w:sz w:val="22"/>
          <w:szCs w:val="22"/>
          <w:lang w:eastAsia="en-US"/>
        </w:rPr>
        <w:t>Előterjesztő:</w:t>
      </w:r>
      <w:r w:rsidR="00375D89">
        <w:rPr>
          <w:rFonts w:ascii="Tahoma" w:eastAsia="Calibri" w:hAnsi="Tahoma" w:cs="Tahoma"/>
          <w:sz w:val="22"/>
          <w:szCs w:val="22"/>
          <w:lang w:eastAsia="en-US"/>
        </w:rPr>
        <w:t xml:space="preserve"> </w:t>
      </w:r>
      <w:r w:rsidRPr="00C67CA4">
        <w:rPr>
          <w:rFonts w:ascii="Tahoma" w:eastAsia="Calibri" w:hAnsi="Tahoma" w:cs="Tahoma"/>
          <w:sz w:val="22"/>
          <w:szCs w:val="22"/>
          <w:lang w:eastAsia="en-US"/>
        </w:rPr>
        <w:t>Porga Gyula polgármester</w:t>
      </w:r>
    </w:p>
    <w:p w14:paraId="3DD61482" w14:textId="77777777" w:rsidR="00AE6538" w:rsidRPr="00AE6538" w:rsidRDefault="00AE6538" w:rsidP="00721BB2">
      <w:pPr>
        <w:jc w:val="both"/>
        <w:rPr>
          <w:rFonts w:ascii="Tahoma" w:hAnsi="Tahoma" w:cs="Tahoma"/>
          <w:bCs/>
        </w:rPr>
      </w:pPr>
    </w:p>
    <w:p w14:paraId="630D71F8" w14:textId="77777777" w:rsidR="00F138B0" w:rsidRDefault="00F138B0" w:rsidP="00721BB2">
      <w:pPr>
        <w:jc w:val="both"/>
        <w:rPr>
          <w:rFonts w:ascii="Tahoma" w:hAnsi="Tahoma" w:cs="Tahoma"/>
          <w:b/>
        </w:rPr>
      </w:pPr>
    </w:p>
    <w:p w14:paraId="6E7CDC4E" w14:textId="77777777" w:rsidR="00F138B0" w:rsidRDefault="00F138B0" w:rsidP="00721BB2">
      <w:pPr>
        <w:jc w:val="both"/>
        <w:rPr>
          <w:rFonts w:ascii="Tahoma" w:hAnsi="Tahoma" w:cs="Tahoma"/>
          <w:b/>
        </w:rPr>
      </w:pPr>
    </w:p>
    <w:p w14:paraId="2F8E8D3B" w14:textId="77777777" w:rsidR="00F138B0" w:rsidRDefault="00F138B0" w:rsidP="00721BB2">
      <w:pPr>
        <w:jc w:val="both"/>
        <w:rPr>
          <w:rFonts w:ascii="Tahoma" w:hAnsi="Tahoma" w:cs="Tahoma"/>
          <w:b/>
        </w:rPr>
      </w:pPr>
    </w:p>
    <w:p w14:paraId="1199497D" w14:textId="471C9BB7" w:rsidR="00895FE1" w:rsidRPr="00AE6538" w:rsidRDefault="00101AD9" w:rsidP="00721BB2">
      <w:pPr>
        <w:jc w:val="both"/>
        <w:rPr>
          <w:rFonts w:ascii="Tahoma" w:hAnsi="Tahoma" w:cs="Tahoma"/>
        </w:rPr>
      </w:pPr>
      <w:r w:rsidRPr="00AE6538">
        <w:rPr>
          <w:rFonts w:ascii="Tahoma" w:hAnsi="Tahoma" w:cs="Tahoma"/>
          <w:b/>
        </w:rPr>
        <w:t>Veszprém,</w:t>
      </w:r>
      <w:r w:rsidRPr="00AE6538">
        <w:rPr>
          <w:rFonts w:ascii="Tahoma" w:hAnsi="Tahoma" w:cs="Tahoma"/>
        </w:rPr>
        <w:t xml:space="preserve"> 20</w:t>
      </w:r>
      <w:r w:rsidR="00D9369E" w:rsidRPr="00AE6538">
        <w:rPr>
          <w:rFonts w:ascii="Tahoma" w:hAnsi="Tahoma" w:cs="Tahoma"/>
        </w:rPr>
        <w:t>2</w:t>
      </w:r>
      <w:r w:rsidR="00AE6538" w:rsidRPr="00AE6538">
        <w:rPr>
          <w:rFonts w:ascii="Tahoma" w:hAnsi="Tahoma" w:cs="Tahoma"/>
        </w:rPr>
        <w:t>6</w:t>
      </w:r>
      <w:r w:rsidRPr="00AE6538">
        <w:rPr>
          <w:rFonts w:ascii="Tahoma" w:hAnsi="Tahoma" w:cs="Tahoma"/>
        </w:rPr>
        <w:t>.</w:t>
      </w:r>
      <w:r w:rsidR="007501B5" w:rsidRPr="00AE6538">
        <w:rPr>
          <w:rFonts w:ascii="Tahoma" w:hAnsi="Tahoma" w:cs="Tahoma"/>
        </w:rPr>
        <w:t xml:space="preserve"> </w:t>
      </w:r>
      <w:r w:rsidR="008725CC">
        <w:rPr>
          <w:rFonts w:ascii="Tahoma" w:hAnsi="Tahoma" w:cs="Tahoma"/>
        </w:rPr>
        <w:t>febr</w:t>
      </w:r>
      <w:r w:rsidR="001D2C8C" w:rsidRPr="00AE6538">
        <w:rPr>
          <w:rFonts w:ascii="Tahoma" w:hAnsi="Tahoma" w:cs="Tahoma"/>
        </w:rPr>
        <w:t>uár</w:t>
      </w:r>
      <w:r w:rsidR="00117A00" w:rsidRPr="00AE6538">
        <w:rPr>
          <w:rFonts w:ascii="Tahoma" w:hAnsi="Tahoma" w:cs="Tahoma"/>
        </w:rPr>
        <w:t xml:space="preserve"> </w:t>
      </w:r>
      <w:r w:rsidR="008725CC">
        <w:rPr>
          <w:rFonts w:ascii="Tahoma" w:hAnsi="Tahoma" w:cs="Tahoma"/>
        </w:rPr>
        <w:t>20</w:t>
      </w:r>
      <w:r w:rsidR="00740209" w:rsidRPr="00AE6538">
        <w:rPr>
          <w:rFonts w:ascii="Tahoma" w:hAnsi="Tahoma" w:cs="Tahoma"/>
        </w:rPr>
        <w:t>.</w:t>
      </w:r>
    </w:p>
    <w:p w14:paraId="40A4E952" w14:textId="77777777" w:rsidR="00D9369E" w:rsidRPr="00AE6538" w:rsidRDefault="00D9369E" w:rsidP="00721BB2">
      <w:pPr>
        <w:jc w:val="both"/>
        <w:rPr>
          <w:rFonts w:ascii="Tahoma" w:hAnsi="Tahoma" w:cs="Tahoma"/>
        </w:rPr>
      </w:pPr>
    </w:p>
    <w:p w14:paraId="34C6AE08" w14:textId="08D8E105" w:rsidR="00FA1C06" w:rsidRPr="00EA0A76" w:rsidRDefault="00101AD9" w:rsidP="00EA0A76">
      <w:pPr>
        <w:jc w:val="both"/>
        <w:rPr>
          <w:rFonts w:ascii="Tahoma" w:hAnsi="Tahoma" w:cs="Tahoma"/>
          <w:b/>
        </w:rPr>
      </w:pPr>
      <w:r w:rsidRPr="00AE6538">
        <w:rPr>
          <w:rFonts w:ascii="Tahoma" w:hAnsi="Tahoma" w:cs="Tahoma"/>
        </w:rPr>
        <w:tab/>
      </w:r>
      <w:r w:rsidRPr="00AE6538">
        <w:rPr>
          <w:rFonts w:ascii="Tahoma" w:hAnsi="Tahoma" w:cs="Tahoma"/>
        </w:rPr>
        <w:tab/>
      </w:r>
      <w:r w:rsidRPr="00AE6538">
        <w:rPr>
          <w:rFonts w:ascii="Tahoma" w:hAnsi="Tahoma" w:cs="Tahoma"/>
        </w:rPr>
        <w:tab/>
      </w:r>
      <w:r w:rsidR="00590094" w:rsidRPr="00AE6538">
        <w:rPr>
          <w:rFonts w:ascii="Tahoma" w:hAnsi="Tahoma" w:cs="Tahoma"/>
        </w:rPr>
        <w:tab/>
      </w:r>
      <w:r w:rsidR="00590094" w:rsidRPr="00AE6538">
        <w:rPr>
          <w:rFonts w:ascii="Tahoma" w:hAnsi="Tahoma" w:cs="Tahoma"/>
        </w:rPr>
        <w:tab/>
      </w:r>
      <w:r w:rsidR="00590094" w:rsidRPr="00AE6538">
        <w:rPr>
          <w:rFonts w:ascii="Tahoma" w:hAnsi="Tahoma" w:cs="Tahoma"/>
        </w:rPr>
        <w:tab/>
      </w:r>
      <w:r w:rsidR="00590094" w:rsidRPr="00AE6538">
        <w:rPr>
          <w:rFonts w:ascii="Tahoma" w:hAnsi="Tahoma" w:cs="Tahoma"/>
        </w:rPr>
        <w:tab/>
      </w:r>
      <w:r w:rsidR="00590094" w:rsidRPr="00AE6538">
        <w:rPr>
          <w:rFonts w:ascii="Tahoma" w:hAnsi="Tahoma" w:cs="Tahoma"/>
        </w:rPr>
        <w:tab/>
      </w:r>
      <w:r w:rsidR="009561ED" w:rsidRPr="00AE6538">
        <w:rPr>
          <w:rFonts w:ascii="Tahoma" w:hAnsi="Tahoma" w:cs="Tahoma"/>
        </w:rPr>
        <w:tab/>
      </w:r>
      <w:r w:rsidRPr="00AE6538">
        <w:rPr>
          <w:rFonts w:ascii="Tahoma" w:hAnsi="Tahoma" w:cs="Tahoma"/>
          <w:b/>
        </w:rPr>
        <w:t>Porga Gyula</w:t>
      </w:r>
      <w:r w:rsidR="00746890" w:rsidRPr="00AE6538">
        <w:rPr>
          <w:rFonts w:ascii="Tahoma" w:hAnsi="Tahoma" w:cs="Tahoma"/>
          <w:b/>
        </w:rPr>
        <w:t xml:space="preserve"> </w:t>
      </w:r>
    </w:p>
    <w:sectPr w:rsidR="00FA1C06" w:rsidRPr="00EA0A76" w:rsidSect="00FA1C06">
      <w:footerReference w:type="first" r:id="rId64"/>
      <w:pgSz w:w="11906" w:h="16838" w:code="9"/>
      <w:pgMar w:top="1247" w:right="1418" w:bottom="124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FDE9A0" w14:textId="77777777" w:rsidR="001740B4" w:rsidRDefault="001740B4" w:rsidP="00BA2794">
      <w:r>
        <w:separator/>
      </w:r>
    </w:p>
  </w:endnote>
  <w:endnote w:type="continuationSeparator" w:id="0">
    <w:p w14:paraId="56852D16" w14:textId="77777777" w:rsidR="001740B4" w:rsidRDefault="001740B4" w:rsidP="00BA2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29427" w14:textId="5A9CF7FD" w:rsidR="001B7D06" w:rsidRDefault="001B7D06">
    <w:pPr>
      <w:pStyle w:val="llb"/>
      <w:jc w:val="center"/>
    </w:pPr>
    <w:r>
      <w:rPr>
        <w:noProof/>
      </w:rPr>
      <w:drawing>
        <wp:inline distT="0" distB="0" distL="0" distR="0" wp14:anchorId="52E2795A" wp14:editId="1E8A392C">
          <wp:extent cx="5759450" cy="133350"/>
          <wp:effectExtent l="0" t="0" r="0" b="0"/>
          <wp:docPr id="1981508257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33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sdt>
    <w:sdtPr>
      <w:id w:val="1064769827"/>
      <w:docPartObj>
        <w:docPartGallery w:val="Page Numbers (Bottom of Page)"/>
        <w:docPartUnique/>
      </w:docPartObj>
    </w:sdtPr>
    <w:sdtEndPr/>
    <w:sdtContent>
      <w:p w14:paraId="02128E95" w14:textId="5CCA7448" w:rsidR="001B7D06" w:rsidRDefault="001B7D0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93E5DE" w14:textId="77777777" w:rsidR="001B7D06" w:rsidRDefault="001B7D0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2440D8" w14:textId="77777777" w:rsidR="001740B4" w:rsidRDefault="001740B4" w:rsidP="00BA2794">
      <w:r>
        <w:separator/>
      </w:r>
    </w:p>
  </w:footnote>
  <w:footnote w:type="continuationSeparator" w:id="0">
    <w:p w14:paraId="478E1B2E" w14:textId="77777777" w:rsidR="001740B4" w:rsidRDefault="001740B4" w:rsidP="00BA27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77435"/>
    <w:multiLevelType w:val="hybridMultilevel"/>
    <w:tmpl w:val="B0EA96F8"/>
    <w:lvl w:ilvl="0" w:tplc="3738DD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5B0AFF48">
      <w:start w:val="1"/>
      <w:numFmt w:val="upperLetter"/>
      <w:lvlText w:val="%2)"/>
      <w:lvlJc w:val="left"/>
      <w:pPr>
        <w:tabs>
          <w:tab w:val="num" w:pos="1425"/>
        </w:tabs>
        <w:ind w:left="1425" w:hanging="705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A2409A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4B42DD6"/>
    <w:multiLevelType w:val="hybridMultilevel"/>
    <w:tmpl w:val="992A70EA"/>
    <w:lvl w:ilvl="0" w:tplc="FFFFFFFF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B5305"/>
    <w:multiLevelType w:val="hybridMultilevel"/>
    <w:tmpl w:val="9EC20AF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570585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 w15:restartNumberingAfterBreak="0">
    <w:nsid w:val="0BDD60B7"/>
    <w:multiLevelType w:val="hybridMultilevel"/>
    <w:tmpl w:val="B1F47CB6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0C165E8E"/>
    <w:multiLevelType w:val="hybridMultilevel"/>
    <w:tmpl w:val="233E881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6357E0"/>
    <w:multiLevelType w:val="hybridMultilevel"/>
    <w:tmpl w:val="EB5E05C8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color w:val="auto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8" w15:restartNumberingAfterBreak="0">
    <w:nsid w:val="0C7C23B6"/>
    <w:multiLevelType w:val="hybridMultilevel"/>
    <w:tmpl w:val="6638FE8E"/>
    <w:lvl w:ilvl="0" w:tplc="1468498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824C84"/>
    <w:multiLevelType w:val="hybridMultilevel"/>
    <w:tmpl w:val="31364000"/>
    <w:lvl w:ilvl="0" w:tplc="D0025A9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7665DB"/>
    <w:multiLevelType w:val="hybridMultilevel"/>
    <w:tmpl w:val="22C439F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232"/>
        </w:tabs>
        <w:ind w:left="123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52"/>
        </w:tabs>
        <w:ind w:left="195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72"/>
        </w:tabs>
        <w:ind w:left="267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92"/>
        </w:tabs>
        <w:ind w:left="339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12"/>
        </w:tabs>
        <w:ind w:left="411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32"/>
        </w:tabs>
        <w:ind w:left="483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52"/>
        </w:tabs>
        <w:ind w:left="555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72"/>
        </w:tabs>
        <w:ind w:left="6272" w:hanging="180"/>
      </w:pPr>
    </w:lvl>
  </w:abstractNum>
  <w:abstractNum w:abstractNumId="11" w15:restartNumberingAfterBreak="0">
    <w:nsid w:val="13E160C8"/>
    <w:multiLevelType w:val="hybridMultilevel"/>
    <w:tmpl w:val="70DC267A"/>
    <w:lvl w:ilvl="0" w:tplc="040E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9465C1"/>
    <w:multiLevelType w:val="hybridMultilevel"/>
    <w:tmpl w:val="618A510C"/>
    <w:lvl w:ilvl="0" w:tplc="82DCD3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6AB472C"/>
    <w:multiLevelType w:val="hybridMultilevel"/>
    <w:tmpl w:val="9410CFCC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4" w15:restartNumberingAfterBreak="0">
    <w:nsid w:val="1783431E"/>
    <w:multiLevelType w:val="hybridMultilevel"/>
    <w:tmpl w:val="BB08D162"/>
    <w:lvl w:ilvl="0" w:tplc="2E84F5F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87A421C"/>
    <w:multiLevelType w:val="hybridMultilevel"/>
    <w:tmpl w:val="9EC20AF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B26ACC"/>
    <w:multiLevelType w:val="hybridMultilevel"/>
    <w:tmpl w:val="D9121CE4"/>
    <w:lvl w:ilvl="0" w:tplc="FFFFFFFF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1A3060B6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8" w15:restartNumberingAfterBreak="0">
    <w:nsid w:val="1AED1F6E"/>
    <w:multiLevelType w:val="hybridMultilevel"/>
    <w:tmpl w:val="B1F47CB6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9" w15:restartNumberingAfterBreak="0">
    <w:nsid w:val="1B553FF0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0" w15:restartNumberingAfterBreak="0">
    <w:nsid w:val="1BC03A51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1" w15:restartNumberingAfterBreak="0">
    <w:nsid w:val="1D5623D7"/>
    <w:multiLevelType w:val="hybridMultilevel"/>
    <w:tmpl w:val="72EE9A20"/>
    <w:lvl w:ilvl="0" w:tplc="040E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2" w15:restartNumberingAfterBreak="0">
    <w:nsid w:val="1DB60215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3" w15:restartNumberingAfterBreak="0">
    <w:nsid w:val="1DD70AC6"/>
    <w:multiLevelType w:val="hybridMultilevel"/>
    <w:tmpl w:val="177C4EF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DF16BE6"/>
    <w:multiLevelType w:val="hybridMultilevel"/>
    <w:tmpl w:val="7362E54A"/>
    <w:lvl w:ilvl="0" w:tplc="040E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1A43C85"/>
    <w:multiLevelType w:val="hybridMultilevel"/>
    <w:tmpl w:val="DB1C82F4"/>
    <w:lvl w:ilvl="0" w:tplc="180E41F6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2560525"/>
    <w:multiLevelType w:val="hybridMultilevel"/>
    <w:tmpl w:val="1068CA80"/>
    <w:lvl w:ilvl="0" w:tplc="CCC889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4883281"/>
    <w:multiLevelType w:val="hybridMultilevel"/>
    <w:tmpl w:val="9AE6EB02"/>
    <w:lvl w:ilvl="0" w:tplc="040E0017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>
      <w:start w:val="1"/>
      <w:numFmt w:val="lowerRoman"/>
      <w:lvlText w:val="%3."/>
      <w:lvlJc w:val="right"/>
      <w:pPr>
        <w:ind w:left="2084" w:hanging="180"/>
      </w:pPr>
    </w:lvl>
    <w:lvl w:ilvl="3" w:tplc="040E000F">
      <w:start w:val="1"/>
      <w:numFmt w:val="decimal"/>
      <w:lvlText w:val="%4."/>
      <w:lvlJc w:val="left"/>
      <w:pPr>
        <w:ind w:left="2804" w:hanging="360"/>
      </w:pPr>
    </w:lvl>
    <w:lvl w:ilvl="4" w:tplc="040E0019">
      <w:start w:val="1"/>
      <w:numFmt w:val="lowerLetter"/>
      <w:lvlText w:val="%5."/>
      <w:lvlJc w:val="left"/>
      <w:pPr>
        <w:ind w:left="3524" w:hanging="360"/>
      </w:pPr>
    </w:lvl>
    <w:lvl w:ilvl="5" w:tplc="040E001B">
      <w:start w:val="1"/>
      <w:numFmt w:val="lowerRoman"/>
      <w:lvlText w:val="%6."/>
      <w:lvlJc w:val="right"/>
      <w:pPr>
        <w:ind w:left="4244" w:hanging="180"/>
      </w:pPr>
    </w:lvl>
    <w:lvl w:ilvl="6" w:tplc="040E000F">
      <w:start w:val="1"/>
      <w:numFmt w:val="decimal"/>
      <w:lvlText w:val="%7."/>
      <w:lvlJc w:val="left"/>
      <w:pPr>
        <w:ind w:left="4964" w:hanging="360"/>
      </w:pPr>
    </w:lvl>
    <w:lvl w:ilvl="7" w:tplc="040E0019">
      <w:start w:val="1"/>
      <w:numFmt w:val="lowerLetter"/>
      <w:lvlText w:val="%8."/>
      <w:lvlJc w:val="left"/>
      <w:pPr>
        <w:ind w:left="5684" w:hanging="360"/>
      </w:pPr>
    </w:lvl>
    <w:lvl w:ilvl="8" w:tplc="040E001B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2490629C"/>
    <w:multiLevelType w:val="hybridMultilevel"/>
    <w:tmpl w:val="6A860DBA"/>
    <w:lvl w:ilvl="0" w:tplc="3738DD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5B0AFF48">
      <w:start w:val="1"/>
      <w:numFmt w:val="upperLetter"/>
      <w:lvlText w:val="%2)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24A04727"/>
    <w:multiLevelType w:val="hybridMultilevel"/>
    <w:tmpl w:val="EB5E05C8"/>
    <w:lvl w:ilvl="0" w:tplc="09E0538E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color w:val="auto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0" w15:restartNumberingAfterBreak="0">
    <w:nsid w:val="26F94E7A"/>
    <w:multiLevelType w:val="hybridMultilevel"/>
    <w:tmpl w:val="72EE9A20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1" w15:restartNumberingAfterBreak="0">
    <w:nsid w:val="270B00F3"/>
    <w:multiLevelType w:val="hybridMultilevel"/>
    <w:tmpl w:val="C8A4DF7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A734B89"/>
    <w:multiLevelType w:val="hybridMultilevel"/>
    <w:tmpl w:val="A5D0B6CE"/>
    <w:lvl w:ilvl="0" w:tplc="FFFFFFFF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>
      <w:start w:val="1"/>
      <w:numFmt w:val="decimal"/>
      <w:lvlText w:val="%4."/>
      <w:lvlJc w:val="left"/>
      <w:pPr>
        <w:ind w:left="2946" w:hanging="360"/>
      </w:pPr>
    </w:lvl>
    <w:lvl w:ilvl="4" w:tplc="FFFFFFFF">
      <w:start w:val="1"/>
      <w:numFmt w:val="lowerLetter"/>
      <w:lvlText w:val="%5."/>
      <w:lvlJc w:val="left"/>
      <w:pPr>
        <w:ind w:left="3666" w:hanging="360"/>
      </w:pPr>
    </w:lvl>
    <w:lvl w:ilvl="5" w:tplc="FFFFFFFF">
      <w:start w:val="1"/>
      <w:numFmt w:val="lowerRoman"/>
      <w:lvlText w:val="%6."/>
      <w:lvlJc w:val="right"/>
      <w:pPr>
        <w:ind w:left="4386" w:hanging="180"/>
      </w:pPr>
    </w:lvl>
    <w:lvl w:ilvl="6" w:tplc="FFFFFFFF">
      <w:start w:val="1"/>
      <w:numFmt w:val="decimal"/>
      <w:lvlText w:val="%7."/>
      <w:lvlJc w:val="left"/>
      <w:pPr>
        <w:ind w:left="5106" w:hanging="360"/>
      </w:pPr>
    </w:lvl>
    <w:lvl w:ilvl="7" w:tplc="FFFFFFFF">
      <w:start w:val="1"/>
      <w:numFmt w:val="lowerLetter"/>
      <w:lvlText w:val="%8."/>
      <w:lvlJc w:val="left"/>
      <w:pPr>
        <w:ind w:left="5826" w:hanging="360"/>
      </w:pPr>
    </w:lvl>
    <w:lvl w:ilvl="8" w:tplc="FFFFFFFF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2EB50531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3B55EAD"/>
    <w:multiLevelType w:val="hybridMultilevel"/>
    <w:tmpl w:val="30408E28"/>
    <w:lvl w:ilvl="0" w:tplc="29563FF6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7" w:hanging="360"/>
      </w:pPr>
    </w:lvl>
    <w:lvl w:ilvl="2" w:tplc="040E001B" w:tentative="1">
      <w:start w:val="1"/>
      <w:numFmt w:val="lowerRoman"/>
      <w:lvlText w:val="%3."/>
      <w:lvlJc w:val="right"/>
      <w:pPr>
        <w:ind w:left="3077" w:hanging="180"/>
      </w:pPr>
    </w:lvl>
    <w:lvl w:ilvl="3" w:tplc="040E000F" w:tentative="1">
      <w:start w:val="1"/>
      <w:numFmt w:val="decimal"/>
      <w:lvlText w:val="%4."/>
      <w:lvlJc w:val="left"/>
      <w:pPr>
        <w:ind w:left="3797" w:hanging="360"/>
      </w:pPr>
    </w:lvl>
    <w:lvl w:ilvl="4" w:tplc="040E0019" w:tentative="1">
      <w:start w:val="1"/>
      <w:numFmt w:val="lowerLetter"/>
      <w:lvlText w:val="%5."/>
      <w:lvlJc w:val="left"/>
      <w:pPr>
        <w:ind w:left="4517" w:hanging="360"/>
      </w:pPr>
    </w:lvl>
    <w:lvl w:ilvl="5" w:tplc="040E001B" w:tentative="1">
      <w:start w:val="1"/>
      <w:numFmt w:val="lowerRoman"/>
      <w:lvlText w:val="%6."/>
      <w:lvlJc w:val="right"/>
      <w:pPr>
        <w:ind w:left="5237" w:hanging="180"/>
      </w:pPr>
    </w:lvl>
    <w:lvl w:ilvl="6" w:tplc="040E000F" w:tentative="1">
      <w:start w:val="1"/>
      <w:numFmt w:val="decimal"/>
      <w:lvlText w:val="%7."/>
      <w:lvlJc w:val="left"/>
      <w:pPr>
        <w:ind w:left="5957" w:hanging="360"/>
      </w:pPr>
    </w:lvl>
    <w:lvl w:ilvl="7" w:tplc="040E0019" w:tentative="1">
      <w:start w:val="1"/>
      <w:numFmt w:val="lowerLetter"/>
      <w:lvlText w:val="%8."/>
      <w:lvlJc w:val="left"/>
      <w:pPr>
        <w:ind w:left="6677" w:hanging="360"/>
      </w:pPr>
    </w:lvl>
    <w:lvl w:ilvl="8" w:tplc="040E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5" w15:restartNumberingAfterBreak="0">
    <w:nsid w:val="344159FE"/>
    <w:multiLevelType w:val="hybridMultilevel"/>
    <w:tmpl w:val="3DC2A42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845A0F"/>
    <w:multiLevelType w:val="hybridMultilevel"/>
    <w:tmpl w:val="32F09C7C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7" w15:restartNumberingAfterBreak="0">
    <w:nsid w:val="35E85693"/>
    <w:multiLevelType w:val="hybridMultilevel"/>
    <w:tmpl w:val="AFB899F6"/>
    <w:lvl w:ilvl="0" w:tplc="258233A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8" w15:restartNumberingAfterBreak="0">
    <w:nsid w:val="36BB65FB"/>
    <w:multiLevelType w:val="hybridMultilevel"/>
    <w:tmpl w:val="F02440AE"/>
    <w:lvl w:ilvl="0" w:tplc="040E0017">
      <w:start w:val="1"/>
      <w:numFmt w:val="lowerLetter"/>
      <w:lvlText w:val="%1)"/>
      <w:lvlJc w:val="left"/>
      <w:pPr>
        <w:ind w:left="558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278" w:hanging="360"/>
      </w:pPr>
    </w:lvl>
    <w:lvl w:ilvl="2" w:tplc="040E001B">
      <w:start w:val="1"/>
      <w:numFmt w:val="lowerRoman"/>
      <w:lvlText w:val="%3."/>
      <w:lvlJc w:val="right"/>
      <w:pPr>
        <w:ind w:left="1998" w:hanging="180"/>
      </w:pPr>
    </w:lvl>
    <w:lvl w:ilvl="3" w:tplc="040E000F">
      <w:start w:val="1"/>
      <w:numFmt w:val="decimal"/>
      <w:lvlText w:val="%4."/>
      <w:lvlJc w:val="left"/>
      <w:pPr>
        <w:ind w:left="2718" w:hanging="360"/>
      </w:pPr>
    </w:lvl>
    <w:lvl w:ilvl="4" w:tplc="040E0019">
      <w:start w:val="1"/>
      <w:numFmt w:val="lowerLetter"/>
      <w:lvlText w:val="%5."/>
      <w:lvlJc w:val="left"/>
      <w:pPr>
        <w:ind w:left="3438" w:hanging="360"/>
      </w:pPr>
    </w:lvl>
    <w:lvl w:ilvl="5" w:tplc="040E001B">
      <w:start w:val="1"/>
      <w:numFmt w:val="lowerRoman"/>
      <w:lvlText w:val="%6."/>
      <w:lvlJc w:val="right"/>
      <w:pPr>
        <w:ind w:left="4158" w:hanging="180"/>
      </w:pPr>
    </w:lvl>
    <w:lvl w:ilvl="6" w:tplc="040E000F">
      <w:start w:val="1"/>
      <w:numFmt w:val="decimal"/>
      <w:lvlText w:val="%7."/>
      <w:lvlJc w:val="left"/>
      <w:pPr>
        <w:ind w:left="4878" w:hanging="360"/>
      </w:pPr>
    </w:lvl>
    <w:lvl w:ilvl="7" w:tplc="040E0019">
      <w:start w:val="1"/>
      <w:numFmt w:val="lowerLetter"/>
      <w:lvlText w:val="%8."/>
      <w:lvlJc w:val="left"/>
      <w:pPr>
        <w:ind w:left="5598" w:hanging="360"/>
      </w:pPr>
    </w:lvl>
    <w:lvl w:ilvl="8" w:tplc="040E001B">
      <w:start w:val="1"/>
      <w:numFmt w:val="lowerRoman"/>
      <w:lvlText w:val="%9."/>
      <w:lvlJc w:val="right"/>
      <w:pPr>
        <w:ind w:left="6318" w:hanging="180"/>
      </w:pPr>
    </w:lvl>
  </w:abstractNum>
  <w:abstractNum w:abstractNumId="39" w15:restartNumberingAfterBreak="0">
    <w:nsid w:val="3915209E"/>
    <w:multiLevelType w:val="hybridMultilevel"/>
    <w:tmpl w:val="CF741580"/>
    <w:lvl w:ilvl="0" w:tplc="10B2019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ACD158B"/>
    <w:multiLevelType w:val="hybridMultilevel"/>
    <w:tmpl w:val="72EE9A20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1" w15:restartNumberingAfterBreak="0">
    <w:nsid w:val="3AFB7128"/>
    <w:multiLevelType w:val="hybridMultilevel"/>
    <w:tmpl w:val="920431D6"/>
    <w:lvl w:ilvl="0" w:tplc="60262B62">
      <w:start w:val="1"/>
      <w:numFmt w:val="lowerLetter"/>
      <w:lvlText w:val="%1)"/>
      <w:lvlJc w:val="left"/>
      <w:pPr>
        <w:tabs>
          <w:tab w:val="num" w:pos="796"/>
        </w:tabs>
        <w:ind w:left="796" w:hanging="360"/>
      </w:pPr>
      <w:rPr>
        <w:rFonts w:ascii="Tahoma" w:hAnsi="Tahoma" w:cs="Tahoma" w:hint="default"/>
        <w:b w:val="0"/>
        <w:color w:val="auto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 w:tplc="040E000F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 w:tplc="040E000F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42" w15:restartNumberingAfterBreak="0">
    <w:nsid w:val="3C1D7767"/>
    <w:multiLevelType w:val="hybridMultilevel"/>
    <w:tmpl w:val="6E94B9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E0209BD"/>
    <w:multiLevelType w:val="hybridMultilevel"/>
    <w:tmpl w:val="EC088694"/>
    <w:lvl w:ilvl="0" w:tplc="2CD8B56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E08037A"/>
    <w:multiLevelType w:val="hybridMultilevel"/>
    <w:tmpl w:val="177C4EF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02D4BF3"/>
    <w:multiLevelType w:val="hybridMultilevel"/>
    <w:tmpl w:val="EC088694"/>
    <w:lvl w:ilvl="0" w:tplc="2CD8B56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1157A5A"/>
    <w:multiLevelType w:val="hybridMultilevel"/>
    <w:tmpl w:val="233E881E"/>
    <w:lvl w:ilvl="0" w:tplc="FFFFFFFF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7" w15:restartNumberingAfterBreak="0">
    <w:nsid w:val="43886FCB"/>
    <w:multiLevelType w:val="hybridMultilevel"/>
    <w:tmpl w:val="490470EE"/>
    <w:lvl w:ilvl="0" w:tplc="F508B99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3A852B5"/>
    <w:multiLevelType w:val="hybridMultilevel"/>
    <w:tmpl w:val="5596EAD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8D1424F"/>
    <w:multiLevelType w:val="hybridMultilevel"/>
    <w:tmpl w:val="E02A55C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9632A95"/>
    <w:multiLevelType w:val="hybridMultilevel"/>
    <w:tmpl w:val="177C4EF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96863F4"/>
    <w:multiLevelType w:val="hybridMultilevel"/>
    <w:tmpl w:val="177C4EFA"/>
    <w:lvl w:ilvl="0" w:tplc="040E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4B42754F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C2912EF"/>
    <w:multiLevelType w:val="hybridMultilevel"/>
    <w:tmpl w:val="72EE9A20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4" w15:restartNumberingAfterBreak="0">
    <w:nsid w:val="4CCA17A6"/>
    <w:multiLevelType w:val="hybridMultilevel"/>
    <w:tmpl w:val="177C4EF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DDE7D97"/>
    <w:multiLevelType w:val="hybridMultilevel"/>
    <w:tmpl w:val="4A260B6C"/>
    <w:lvl w:ilvl="0" w:tplc="72D23C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F757986"/>
    <w:multiLevelType w:val="hybridMultilevel"/>
    <w:tmpl w:val="5384799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F757FBB"/>
    <w:multiLevelType w:val="hybridMultilevel"/>
    <w:tmpl w:val="9410CFCC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8" w15:restartNumberingAfterBreak="0">
    <w:nsid w:val="4FB641F9"/>
    <w:multiLevelType w:val="hybridMultilevel"/>
    <w:tmpl w:val="233E881E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9" w15:restartNumberingAfterBreak="0">
    <w:nsid w:val="50D120C6"/>
    <w:multiLevelType w:val="hybridMultilevel"/>
    <w:tmpl w:val="A5D0B6CE"/>
    <w:lvl w:ilvl="0" w:tplc="040E0017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52955A43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35C42AF"/>
    <w:multiLevelType w:val="hybridMultilevel"/>
    <w:tmpl w:val="9410CFCC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2" w15:restartNumberingAfterBreak="0">
    <w:nsid w:val="538B3029"/>
    <w:multiLevelType w:val="hybridMultilevel"/>
    <w:tmpl w:val="9410CFCC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3" w15:restartNumberingAfterBreak="0">
    <w:nsid w:val="54E105DF"/>
    <w:multiLevelType w:val="hybridMultilevel"/>
    <w:tmpl w:val="FB849C50"/>
    <w:lvl w:ilvl="0" w:tplc="BA18B6F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5490B8C"/>
    <w:multiLevelType w:val="hybridMultilevel"/>
    <w:tmpl w:val="56BC01EA"/>
    <w:lvl w:ilvl="0" w:tplc="E8E8CDBE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86E3714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8E806C5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7" w15:restartNumberingAfterBreak="0">
    <w:nsid w:val="58F272AC"/>
    <w:multiLevelType w:val="hybridMultilevel"/>
    <w:tmpl w:val="177C4EF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A424F4A"/>
    <w:multiLevelType w:val="hybridMultilevel"/>
    <w:tmpl w:val="DE62EDB4"/>
    <w:lvl w:ilvl="0" w:tplc="CFA6AE1C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E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E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9" w15:restartNumberingAfterBreak="0">
    <w:nsid w:val="5B38370D"/>
    <w:multiLevelType w:val="hybridMultilevel"/>
    <w:tmpl w:val="72EE9A20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0" w15:restartNumberingAfterBreak="0">
    <w:nsid w:val="61385F8D"/>
    <w:multiLevelType w:val="hybridMultilevel"/>
    <w:tmpl w:val="75B086FC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1" w15:restartNumberingAfterBreak="0">
    <w:nsid w:val="639509F0"/>
    <w:multiLevelType w:val="hybridMultilevel"/>
    <w:tmpl w:val="B1F47CB6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2" w15:restartNumberingAfterBreak="0">
    <w:nsid w:val="642B03B3"/>
    <w:multiLevelType w:val="hybridMultilevel"/>
    <w:tmpl w:val="72EE9A20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3" w15:restartNumberingAfterBreak="0">
    <w:nsid w:val="647A7711"/>
    <w:multiLevelType w:val="hybridMultilevel"/>
    <w:tmpl w:val="2A80E8C6"/>
    <w:lvl w:ilvl="0" w:tplc="DE1C6932">
      <w:start w:val="1"/>
      <w:numFmt w:val="lowerLetter"/>
      <w:lvlText w:val="%1)"/>
      <w:lvlJc w:val="left"/>
      <w:pPr>
        <w:ind w:left="644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4E74722"/>
    <w:multiLevelType w:val="hybridMultilevel"/>
    <w:tmpl w:val="F7D2C31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4FB3E12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6" w15:restartNumberingAfterBreak="0">
    <w:nsid w:val="6653402B"/>
    <w:multiLevelType w:val="hybridMultilevel"/>
    <w:tmpl w:val="C6961E76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7" w15:restartNumberingAfterBreak="0">
    <w:nsid w:val="68206344"/>
    <w:multiLevelType w:val="hybridMultilevel"/>
    <w:tmpl w:val="2C76FF0A"/>
    <w:lvl w:ilvl="0" w:tplc="040E000F">
      <w:start w:val="1"/>
      <w:numFmt w:val="decimal"/>
      <w:lvlText w:val="%1."/>
      <w:lvlJc w:val="left"/>
      <w:pPr>
        <w:ind w:left="1800" w:hanging="360"/>
      </w:pPr>
    </w:lvl>
    <w:lvl w:ilvl="1" w:tplc="040E0019">
      <w:start w:val="1"/>
      <w:numFmt w:val="lowerLetter"/>
      <w:lvlText w:val="%2."/>
      <w:lvlJc w:val="left"/>
      <w:pPr>
        <w:ind w:left="2520" w:hanging="360"/>
      </w:pPr>
    </w:lvl>
    <w:lvl w:ilvl="2" w:tplc="040E001B">
      <w:start w:val="1"/>
      <w:numFmt w:val="lowerRoman"/>
      <w:lvlText w:val="%3."/>
      <w:lvlJc w:val="right"/>
      <w:pPr>
        <w:ind w:left="3240" w:hanging="180"/>
      </w:pPr>
    </w:lvl>
    <w:lvl w:ilvl="3" w:tplc="040E000F">
      <w:start w:val="1"/>
      <w:numFmt w:val="decimal"/>
      <w:lvlText w:val="%4."/>
      <w:lvlJc w:val="left"/>
      <w:pPr>
        <w:ind w:left="3960" w:hanging="360"/>
      </w:pPr>
    </w:lvl>
    <w:lvl w:ilvl="4" w:tplc="040E0019">
      <w:start w:val="1"/>
      <w:numFmt w:val="lowerLetter"/>
      <w:lvlText w:val="%5."/>
      <w:lvlJc w:val="left"/>
      <w:pPr>
        <w:ind w:left="4680" w:hanging="360"/>
      </w:pPr>
    </w:lvl>
    <w:lvl w:ilvl="5" w:tplc="040E001B">
      <w:start w:val="1"/>
      <w:numFmt w:val="lowerRoman"/>
      <w:lvlText w:val="%6."/>
      <w:lvlJc w:val="right"/>
      <w:pPr>
        <w:ind w:left="5400" w:hanging="180"/>
      </w:pPr>
    </w:lvl>
    <w:lvl w:ilvl="6" w:tplc="040E000F">
      <w:start w:val="1"/>
      <w:numFmt w:val="decimal"/>
      <w:lvlText w:val="%7."/>
      <w:lvlJc w:val="left"/>
      <w:pPr>
        <w:ind w:left="6120" w:hanging="360"/>
      </w:pPr>
    </w:lvl>
    <w:lvl w:ilvl="7" w:tplc="040E0019">
      <w:start w:val="1"/>
      <w:numFmt w:val="lowerLetter"/>
      <w:lvlText w:val="%8."/>
      <w:lvlJc w:val="left"/>
      <w:pPr>
        <w:ind w:left="6840" w:hanging="360"/>
      </w:pPr>
    </w:lvl>
    <w:lvl w:ilvl="8" w:tplc="040E001B">
      <w:start w:val="1"/>
      <w:numFmt w:val="lowerRoman"/>
      <w:lvlText w:val="%9."/>
      <w:lvlJc w:val="right"/>
      <w:pPr>
        <w:ind w:left="7560" w:hanging="180"/>
      </w:pPr>
    </w:lvl>
  </w:abstractNum>
  <w:abstractNum w:abstractNumId="78" w15:restartNumberingAfterBreak="0">
    <w:nsid w:val="68EA2CFD"/>
    <w:multiLevelType w:val="hybridMultilevel"/>
    <w:tmpl w:val="5596EADE"/>
    <w:lvl w:ilvl="0" w:tplc="C9CE57C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6B38051D"/>
    <w:multiLevelType w:val="hybridMultilevel"/>
    <w:tmpl w:val="8FB821CA"/>
    <w:lvl w:ilvl="0" w:tplc="86062B32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B46232B"/>
    <w:multiLevelType w:val="hybridMultilevel"/>
    <w:tmpl w:val="87601488"/>
    <w:lvl w:ilvl="0" w:tplc="10140B6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B585306"/>
    <w:multiLevelType w:val="hybridMultilevel"/>
    <w:tmpl w:val="B046EB40"/>
    <w:lvl w:ilvl="0" w:tplc="B192AFB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DBA48E2"/>
    <w:multiLevelType w:val="hybridMultilevel"/>
    <w:tmpl w:val="72EE9A20"/>
    <w:lvl w:ilvl="0" w:tplc="FFFFFFFF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3" w15:restartNumberingAfterBreak="0">
    <w:nsid w:val="730442EF"/>
    <w:multiLevelType w:val="hybridMultilevel"/>
    <w:tmpl w:val="23584A82"/>
    <w:lvl w:ilvl="0" w:tplc="7174EF7C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69A319E"/>
    <w:multiLevelType w:val="hybridMultilevel"/>
    <w:tmpl w:val="5096EB7E"/>
    <w:lvl w:ilvl="0" w:tplc="B71AD3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69A4957"/>
    <w:multiLevelType w:val="hybridMultilevel"/>
    <w:tmpl w:val="177C4EF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7321304"/>
    <w:multiLevelType w:val="hybridMultilevel"/>
    <w:tmpl w:val="F93C2E92"/>
    <w:lvl w:ilvl="0" w:tplc="EC2877B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78DA22DE"/>
    <w:multiLevelType w:val="hybridMultilevel"/>
    <w:tmpl w:val="CF347FCC"/>
    <w:lvl w:ilvl="0" w:tplc="A1DCF35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9C1403F"/>
    <w:multiLevelType w:val="hybridMultilevel"/>
    <w:tmpl w:val="32F09C7C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89" w15:restartNumberingAfterBreak="0">
    <w:nsid w:val="7A125378"/>
    <w:multiLevelType w:val="hybridMultilevel"/>
    <w:tmpl w:val="177C4EF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B833445"/>
    <w:multiLevelType w:val="hybridMultilevel"/>
    <w:tmpl w:val="F4B8BEE6"/>
    <w:lvl w:ilvl="0" w:tplc="26E0E8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7EF0177B"/>
    <w:multiLevelType w:val="hybridMultilevel"/>
    <w:tmpl w:val="EB5E05C8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color w:val="auto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2" w15:restartNumberingAfterBreak="0">
    <w:nsid w:val="7F56585C"/>
    <w:multiLevelType w:val="hybridMultilevel"/>
    <w:tmpl w:val="FA2ADB66"/>
    <w:lvl w:ilvl="0" w:tplc="812023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62863975">
    <w:abstractNumId w:val="12"/>
  </w:num>
  <w:num w:numId="2" w16cid:durableId="101734317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19208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6116636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27557005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305059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716344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21705828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01645066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71449662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5765678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2744202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840970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81193737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02174871">
    <w:abstractNumId w:val="14"/>
  </w:num>
  <w:num w:numId="16" w16cid:durableId="95836203">
    <w:abstractNumId w:val="74"/>
  </w:num>
  <w:num w:numId="17" w16cid:durableId="1683505735">
    <w:abstractNumId w:val="39"/>
  </w:num>
  <w:num w:numId="18" w16cid:durableId="979189297">
    <w:abstractNumId w:val="28"/>
  </w:num>
  <w:num w:numId="19" w16cid:durableId="7559404">
    <w:abstractNumId w:val="55"/>
  </w:num>
  <w:num w:numId="20" w16cid:durableId="1625115880">
    <w:abstractNumId w:val="86"/>
  </w:num>
  <w:num w:numId="21" w16cid:durableId="1732802110">
    <w:abstractNumId w:val="8"/>
  </w:num>
  <w:num w:numId="22" w16cid:durableId="1088044806">
    <w:abstractNumId w:val="90"/>
  </w:num>
  <w:num w:numId="23" w16cid:durableId="206142181">
    <w:abstractNumId w:val="47"/>
  </w:num>
  <w:num w:numId="24" w16cid:durableId="1427726662">
    <w:abstractNumId w:val="64"/>
  </w:num>
  <w:num w:numId="25" w16cid:durableId="970788750">
    <w:abstractNumId w:val="83"/>
  </w:num>
  <w:num w:numId="26" w16cid:durableId="517736122">
    <w:abstractNumId w:val="92"/>
  </w:num>
  <w:num w:numId="27" w16cid:durableId="932281861">
    <w:abstractNumId w:val="9"/>
  </w:num>
  <w:num w:numId="28" w16cid:durableId="990253765">
    <w:abstractNumId w:val="80"/>
  </w:num>
  <w:num w:numId="29" w16cid:durableId="623267599">
    <w:abstractNumId w:val="26"/>
  </w:num>
  <w:num w:numId="30" w16cid:durableId="1001854972">
    <w:abstractNumId w:val="79"/>
  </w:num>
  <w:num w:numId="31" w16cid:durableId="1028677374">
    <w:abstractNumId w:val="63"/>
  </w:num>
  <w:num w:numId="32" w16cid:durableId="1760713983">
    <w:abstractNumId w:val="34"/>
  </w:num>
  <w:num w:numId="33" w16cid:durableId="257519853">
    <w:abstractNumId w:val="0"/>
  </w:num>
  <w:num w:numId="34" w16cid:durableId="87043899">
    <w:abstractNumId w:val="24"/>
  </w:num>
  <w:num w:numId="35" w16cid:durableId="936325996">
    <w:abstractNumId w:val="58"/>
  </w:num>
  <w:num w:numId="36" w16cid:durableId="144594559">
    <w:abstractNumId w:val="51"/>
  </w:num>
  <w:num w:numId="37" w16cid:durableId="374429522">
    <w:abstractNumId w:val="6"/>
  </w:num>
  <w:num w:numId="38" w16cid:durableId="924609599">
    <w:abstractNumId w:val="10"/>
  </w:num>
  <w:num w:numId="39" w16cid:durableId="1663269699">
    <w:abstractNumId w:val="44"/>
  </w:num>
  <w:num w:numId="40" w16cid:durableId="672343507">
    <w:abstractNumId w:val="85"/>
  </w:num>
  <w:num w:numId="41" w16cid:durableId="1940020582">
    <w:abstractNumId w:val="23"/>
  </w:num>
  <w:num w:numId="42" w16cid:durableId="602570017">
    <w:abstractNumId w:val="49"/>
  </w:num>
  <w:num w:numId="43" w16cid:durableId="1893038360">
    <w:abstractNumId w:val="50"/>
  </w:num>
  <w:num w:numId="44" w16cid:durableId="758335923">
    <w:abstractNumId w:val="42"/>
  </w:num>
  <w:num w:numId="45" w16cid:durableId="1723745613">
    <w:abstractNumId w:val="89"/>
  </w:num>
  <w:num w:numId="46" w16cid:durableId="109403971">
    <w:abstractNumId w:val="54"/>
  </w:num>
  <w:num w:numId="47" w16cid:durableId="1644581049">
    <w:abstractNumId w:val="67"/>
  </w:num>
  <w:num w:numId="48" w16cid:durableId="2123843376">
    <w:abstractNumId w:val="70"/>
  </w:num>
  <w:num w:numId="49" w16cid:durableId="477651947">
    <w:abstractNumId w:val="5"/>
  </w:num>
  <w:num w:numId="50" w16cid:durableId="1352300761">
    <w:abstractNumId w:val="61"/>
  </w:num>
  <w:num w:numId="51" w16cid:durableId="1195584052">
    <w:abstractNumId w:val="52"/>
  </w:num>
  <w:num w:numId="52" w16cid:durableId="762190575">
    <w:abstractNumId w:val="65"/>
  </w:num>
  <w:num w:numId="53" w16cid:durableId="267204380">
    <w:abstractNumId w:val="76"/>
  </w:num>
  <w:num w:numId="54" w16cid:durableId="1467117880">
    <w:abstractNumId w:val="62"/>
  </w:num>
  <w:num w:numId="55" w16cid:durableId="2050716039">
    <w:abstractNumId w:val="18"/>
  </w:num>
  <w:num w:numId="56" w16cid:durableId="1995328521">
    <w:abstractNumId w:val="88"/>
  </w:num>
  <w:num w:numId="57" w16cid:durableId="967005588">
    <w:abstractNumId w:val="36"/>
  </w:num>
  <w:num w:numId="58" w16cid:durableId="693579262">
    <w:abstractNumId w:val="13"/>
  </w:num>
  <w:num w:numId="59" w16cid:durableId="48113116">
    <w:abstractNumId w:val="57"/>
  </w:num>
  <w:num w:numId="60" w16cid:durableId="1890610291">
    <w:abstractNumId w:val="71"/>
  </w:num>
  <w:num w:numId="61" w16cid:durableId="70809365">
    <w:abstractNumId w:val="25"/>
  </w:num>
  <w:num w:numId="62" w16cid:durableId="470950799">
    <w:abstractNumId w:val="81"/>
  </w:num>
  <w:num w:numId="63" w16cid:durableId="626470219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85545881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5022039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7104903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24587167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97782897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869302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6715630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0469511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3136815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52097603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953902963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504444420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34679080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1660234797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4079187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484664728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49553599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7897403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528881414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11683088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1867716176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205338561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9508193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16468099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72530379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163198226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20952023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66782491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4139307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48844227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320424941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8164530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 w16cid:durableId="67118189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1432118973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 w16cid:durableId="30081089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AD9"/>
    <w:rsid w:val="00001923"/>
    <w:rsid w:val="00001EE7"/>
    <w:rsid w:val="000033A2"/>
    <w:rsid w:val="00012FB5"/>
    <w:rsid w:val="00021890"/>
    <w:rsid w:val="00047E0E"/>
    <w:rsid w:val="00056CFA"/>
    <w:rsid w:val="00057755"/>
    <w:rsid w:val="00057A21"/>
    <w:rsid w:val="00061B88"/>
    <w:rsid w:val="00065829"/>
    <w:rsid w:val="00076750"/>
    <w:rsid w:val="00076E1A"/>
    <w:rsid w:val="000770F7"/>
    <w:rsid w:val="00077E87"/>
    <w:rsid w:val="00080C9E"/>
    <w:rsid w:val="00085038"/>
    <w:rsid w:val="000917B8"/>
    <w:rsid w:val="000965DE"/>
    <w:rsid w:val="000A1987"/>
    <w:rsid w:val="000A1B50"/>
    <w:rsid w:val="000A4E77"/>
    <w:rsid w:val="000C7B84"/>
    <w:rsid w:val="000C7C7D"/>
    <w:rsid w:val="000D18C1"/>
    <w:rsid w:val="000D6EE4"/>
    <w:rsid w:val="000D6F82"/>
    <w:rsid w:val="000D7748"/>
    <w:rsid w:val="000E5ABB"/>
    <w:rsid w:val="00101AD9"/>
    <w:rsid w:val="00105EA6"/>
    <w:rsid w:val="00117A00"/>
    <w:rsid w:val="00122C0F"/>
    <w:rsid w:val="00122CEF"/>
    <w:rsid w:val="00127859"/>
    <w:rsid w:val="00132BB4"/>
    <w:rsid w:val="001343F3"/>
    <w:rsid w:val="00135AFE"/>
    <w:rsid w:val="00150FD7"/>
    <w:rsid w:val="001543B5"/>
    <w:rsid w:val="00155929"/>
    <w:rsid w:val="00157541"/>
    <w:rsid w:val="00164543"/>
    <w:rsid w:val="00166B97"/>
    <w:rsid w:val="00166F2B"/>
    <w:rsid w:val="001740B4"/>
    <w:rsid w:val="0017502A"/>
    <w:rsid w:val="00176265"/>
    <w:rsid w:val="0018546F"/>
    <w:rsid w:val="001858F5"/>
    <w:rsid w:val="00192405"/>
    <w:rsid w:val="00193C0B"/>
    <w:rsid w:val="00195211"/>
    <w:rsid w:val="0019669E"/>
    <w:rsid w:val="001A5C44"/>
    <w:rsid w:val="001A6210"/>
    <w:rsid w:val="001B0DBC"/>
    <w:rsid w:val="001B0E7B"/>
    <w:rsid w:val="001B7A09"/>
    <w:rsid w:val="001B7D06"/>
    <w:rsid w:val="001C41C5"/>
    <w:rsid w:val="001C4AF9"/>
    <w:rsid w:val="001D2C8C"/>
    <w:rsid w:val="001D6E29"/>
    <w:rsid w:val="001E128E"/>
    <w:rsid w:val="001E4BD2"/>
    <w:rsid w:val="001E6094"/>
    <w:rsid w:val="001F106C"/>
    <w:rsid w:val="001F2E2C"/>
    <w:rsid w:val="001F3753"/>
    <w:rsid w:val="001F5541"/>
    <w:rsid w:val="001F55E1"/>
    <w:rsid w:val="001F646C"/>
    <w:rsid w:val="00207492"/>
    <w:rsid w:val="002145E5"/>
    <w:rsid w:val="0022621B"/>
    <w:rsid w:val="00241BD9"/>
    <w:rsid w:val="00245540"/>
    <w:rsid w:val="002462AC"/>
    <w:rsid w:val="002523ED"/>
    <w:rsid w:val="002569B8"/>
    <w:rsid w:val="00256F00"/>
    <w:rsid w:val="002631D2"/>
    <w:rsid w:val="0028120D"/>
    <w:rsid w:val="0028267A"/>
    <w:rsid w:val="0028376C"/>
    <w:rsid w:val="00283779"/>
    <w:rsid w:val="00293786"/>
    <w:rsid w:val="002966B3"/>
    <w:rsid w:val="002A1D93"/>
    <w:rsid w:val="002A4CF9"/>
    <w:rsid w:val="002A6D5D"/>
    <w:rsid w:val="002B085F"/>
    <w:rsid w:val="002C64EE"/>
    <w:rsid w:val="002D1D3D"/>
    <w:rsid w:val="002E15C9"/>
    <w:rsid w:val="002E3F38"/>
    <w:rsid w:val="002E4307"/>
    <w:rsid w:val="002F7D10"/>
    <w:rsid w:val="002F7F3B"/>
    <w:rsid w:val="00303508"/>
    <w:rsid w:val="0031464B"/>
    <w:rsid w:val="00317AF4"/>
    <w:rsid w:val="003237E8"/>
    <w:rsid w:val="00324406"/>
    <w:rsid w:val="0032458D"/>
    <w:rsid w:val="0032571B"/>
    <w:rsid w:val="003346E2"/>
    <w:rsid w:val="003405AC"/>
    <w:rsid w:val="003451A3"/>
    <w:rsid w:val="0034688D"/>
    <w:rsid w:val="0034789A"/>
    <w:rsid w:val="003524D4"/>
    <w:rsid w:val="003554DE"/>
    <w:rsid w:val="0035758B"/>
    <w:rsid w:val="00363F9B"/>
    <w:rsid w:val="00375D89"/>
    <w:rsid w:val="003770E7"/>
    <w:rsid w:val="003831BA"/>
    <w:rsid w:val="00383C43"/>
    <w:rsid w:val="00391E7A"/>
    <w:rsid w:val="0039423A"/>
    <w:rsid w:val="003A4133"/>
    <w:rsid w:val="003C3686"/>
    <w:rsid w:val="003C3817"/>
    <w:rsid w:val="003C3EA5"/>
    <w:rsid w:val="003C53DB"/>
    <w:rsid w:val="003C617C"/>
    <w:rsid w:val="003D7A32"/>
    <w:rsid w:val="004104DB"/>
    <w:rsid w:val="00413128"/>
    <w:rsid w:val="004159CE"/>
    <w:rsid w:val="004201D9"/>
    <w:rsid w:val="004361B5"/>
    <w:rsid w:val="0045342D"/>
    <w:rsid w:val="00465051"/>
    <w:rsid w:val="00476586"/>
    <w:rsid w:val="00481245"/>
    <w:rsid w:val="0049045B"/>
    <w:rsid w:val="00490FD9"/>
    <w:rsid w:val="004915FD"/>
    <w:rsid w:val="00492253"/>
    <w:rsid w:val="0049305D"/>
    <w:rsid w:val="004B0067"/>
    <w:rsid w:val="004B56E7"/>
    <w:rsid w:val="004B5AC0"/>
    <w:rsid w:val="004C16D5"/>
    <w:rsid w:val="004C1A9D"/>
    <w:rsid w:val="004C1BD6"/>
    <w:rsid w:val="004D581E"/>
    <w:rsid w:val="004E14A0"/>
    <w:rsid w:val="004E6A2E"/>
    <w:rsid w:val="004E7738"/>
    <w:rsid w:val="00500258"/>
    <w:rsid w:val="00506713"/>
    <w:rsid w:val="00512DAA"/>
    <w:rsid w:val="00512E45"/>
    <w:rsid w:val="00517125"/>
    <w:rsid w:val="0052421D"/>
    <w:rsid w:val="0053021D"/>
    <w:rsid w:val="0053363E"/>
    <w:rsid w:val="005426F6"/>
    <w:rsid w:val="00550A72"/>
    <w:rsid w:val="00552EB0"/>
    <w:rsid w:val="00570EFD"/>
    <w:rsid w:val="0057168E"/>
    <w:rsid w:val="005732C4"/>
    <w:rsid w:val="005736EA"/>
    <w:rsid w:val="00574266"/>
    <w:rsid w:val="00581AD7"/>
    <w:rsid w:val="00584012"/>
    <w:rsid w:val="00587F87"/>
    <w:rsid w:val="00590094"/>
    <w:rsid w:val="0059604E"/>
    <w:rsid w:val="0059655A"/>
    <w:rsid w:val="005C0374"/>
    <w:rsid w:val="005C24DD"/>
    <w:rsid w:val="005C4924"/>
    <w:rsid w:val="005C6CBA"/>
    <w:rsid w:val="005D363A"/>
    <w:rsid w:val="005D7241"/>
    <w:rsid w:val="005D772B"/>
    <w:rsid w:val="005D7B90"/>
    <w:rsid w:val="005E126B"/>
    <w:rsid w:val="005E2463"/>
    <w:rsid w:val="005E4F17"/>
    <w:rsid w:val="005F04B2"/>
    <w:rsid w:val="005F4D25"/>
    <w:rsid w:val="00601334"/>
    <w:rsid w:val="00602C46"/>
    <w:rsid w:val="00611389"/>
    <w:rsid w:val="00613E61"/>
    <w:rsid w:val="0061547F"/>
    <w:rsid w:val="006236A3"/>
    <w:rsid w:val="006271FF"/>
    <w:rsid w:val="00627B7F"/>
    <w:rsid w:val="00635F43"/>
    <w:rsid w:val="006417B7"/>
    <w:rsid w:val="0064370C"/>
    <w:rsid w:val="00651AFF"/>
    <w:rsid w:val="00652080"/>
    <w:rsid w:val="00661AA1"/>
    <w:rsid w:val="00665CED"/>
    <w:rsid w:val="0066619A"/>
    <w:rsid w:val="00670B1F"/>
    <w:rsid w:val="00675720"/>
    <w:rsid w:val="00675772"/>
    <w:rsid w:val="00682010"/>
    <w:rsid w:val="006822D5"/>
    <w:rsid w:val="00684E54"/>
    <w:rsid w:val="00687EDD"/>
    <w:rsid w:val="006937C2"/>
    <w:rsid w:val="006A3A69"/>
    <w:rsid w:val="006A7C9C"/>
    <w:rsid w:val="006C47DC"/>
    <w:rsid w:val="006C5D36"/>
    <w:rsid w:val="006D4CD5"/>
    <w:rsid w:val="006E23FD"/>
    <w:rsid w:val="006E73CD"/>
    <w:rsid w:val="006F008E"/>
    <w:rsid w:val="006F76A1"/>
    <w:rsid w:val="007005C2"/>
    <w:rsid w:val="007038CA"/>
    <w:rsid w:val="00707239"/>
    <w:rsid w:val="00713CD6"/>
    <w:rsid w:val="00713E8C"/>
    <w:rsid w:val="00713F78"/>
    <w:rsid w:val="00714F2C"/>
    <w:rsid w:val="0071568C"/>
    <w:rsid w:val="00721BB2"/>
    <w:rsid w:val="00722780"/>
    <w:rsid w:val="00725BFC"/>
    <w:rsid w:val="00732B17"/>
    <w:rsid w:val="00737313"/>
    <w:rsid w:val="00740209"/>
    <w:rsid w:val="00746890"/>
    <w:rsid w:val="007501B5"/>
    <w:rsid w:val="0075028F"/>
    <w:rsid w:val="00752482"/>
    <w:rsid w:val="00756825"/>
    <w:rsid w:val="007610AC"/>
    <w:rsid w:val="0077109E"/>
    <w:rsid w:val="00783D06"/>
    <w:rsid w:val="007A21CF"/>
    <w:rsid w:val="007A3D56"/>
    <w:rsid w:val="007B0CB9"/>
    <w:rsid w:val="007B1B88"/>
    <w:rsid w:val="007B3716"/>
    <w:rsid w:val="007C1C55"/>
    <w:rsid w:val="007D3C8C"/>
    <w:rsid w:val="007D75F2"/>
    <w:rsid w:val="007E02EE"/>
    <w:rsid w:val="007E0B51"/>
    <w:rsid w:val="007E12D4"/>
    <w:rsid w:val="007E3B98"/>
    <w:rsid w:val="007F28F0"/>
    <w:rsid w:val="007F47D2"/>
    <w:rsid w:val="00801DDF"/>
    <w:rsid w:val="00812AB4"/>
    <w:rsid w:val="00822035"/>
    <w:rsid w:val="00825D64"/>
    <w:rsid w:val="008307B7"/>
    <w:rsid w:val="0083107C"/>
    <w:rsid w:val="0083465D"/>
    <w:rsid w:val="008361AF"/>
    <w:rsid w:val="0083711A"/>
    <w:rsid w:val="00843288"/>
    <w:rsid w:val="008436FC"/>
    <w:rsid w:val="008459C0"/>
    <w:rsid w:val="008477E7"/>
    <w:rsid w:val="00851369"/>
    <w:rsid w:val="00860870"/>
    <w:rsid w:val="008646E7"/>
    <w:rsid w:val="008663EE"/>
    <w:rsid w:val="008725CC"/>
    <w:rsid w:val="0087758D"/>
    <w:rsid w:val="00885D0A"/>
    <w:rsid w:val="00894692"/>
    <w:rsid w:val="00895FE1"/>
    <w:rsid w:val="008A5048"/>
    <w:rsid w:val="008B1F2A"/>
    <w:rsid w:val="008B4960"/>
    <w:rsid w:val="008B5B0C"/>
    <w:rsid w:val="008C13A6"/>
    <w:rsid w:val="008C396D"/>
    <w:rsid w:val="008C4162"/>
    <w:rsid w:val="008E063E"/>
    <w:rsid w:val="00903082"/>
    <w:rsid w:val="00903708"/>
    <w:rsid w:val="00906429"/>
    <w:rsid w:val="00915A49"/>
    <w:rsid w:val="009160A6"/>
    <w:rsid w:val="009356B2"/>
    <w:rsid w:val="00936E5B"/>
    <w:rsid w:val="00937144"/>
    <w:rsid w:val="00937CD9"/>
    <w:rsid w:val="00940716"/>
    <w:rsid w:val="00943E76"/>
    <w:rsid w:val="00943F0C"/>
    <w:rsid w:val="00945146"/>
    <w:rsid w:val="009468BD"/>
    <w:rsid w:val="00952793"/>
    <w:rsid w:val="009561ED"/>
    <w:rsid w:val="00965831"/>
    <w:rsid w:val="00974D71"/>
    <w:rsid w:val="009873F8"/>
    <w:rsid w:val="00992D08"/>
    <w:rsid w:val="009B2AC4"/>
    <w:rsid w:val="009B44C8"/>
    <w:rsid w:val="009B4D4E"/>
    <w:rsid w:val="009C0A9C"/>
    <w:rsid w:val="009C12DC"/>
    <w:rsid w:val="009C18B7"/>
    <w:rsid w:val="009D08A4"/>
    <w:rsid w:val="009D619B"/>
    <w:rsid w:val="009E12FA"/>
    <w:rsid w:val="009E3FC1"/>
    <w:rsid w:val="009F760B"/>
    <w:rsid w:val="00A026D7"/>
    <w:rsid w:val="00A07AD6"/>
    <w:rsid w:val="00A162AE"/>
    <w:rsid w:val="00A33FD1"/>
    <w:rsid w:val="00A41350"/>
    <w:rsid w:val="00A43743"/>
    <w:rsid w:val="00A44C2D"/>
    <w:rsid w:val="00A455D3"/>
    <w:rsid w:val="00A55DF3"/>
    <w:rsid w:val="00A575FB"/>
    <w:rsid w:val="00A6611F"/>
    <w:rsid w:val="00A67502"/>
    <w:rsid w:val="00A73D95"/>
    <w:rsid w:val="00A84AE3"/>
    <w:rsid w:val="00A8793E"/>
    <w:rsid w:val="00A92A1F"/>
    <w:rsid w:val="00A96E40"/>
    <w:rsid w:val="00A97D7F"/>
    <w:rsid w:val="00AA545F"/>
    <w:rsid w:val="00AB75F5"/>
    <w:rsid w:val="00AD050A"/>
    <w:rsid w:val="00AE6538"/>
    <w:rsid w:val="00AF0DA2"/>
    <w:rsid w:val="00AF4776"/>
    <w:rsid w:val="00B05371"/>
    <w:rsid w:val="00B06BAB"/>
    <w:rsid w:val="00B11BE7"/>
    <w:rsid w:val="00B128A8"/>
    <w:rsid w:val="00B137E2"/>
    <w:rsid w:val="00B21B69"/>
    <w:rsid w:val="00B2448B"/>
    <w:rsid w:val="00B35CFC"/>
    <w:rsid w:val="00B361FD"/>
    <w:rsid w:val="00B36C35"/>
    <w:rsid w:val="00B3773C"/>
    <w:rsid w:val="00B42B43"/>
    <w:rsid w:val="00B43309"/>
    <w:rsid w:val="00B4788E"/>
    <w:rsid w:val="00B54005"/>
    <w:rsid w:val="00B579D0"/>
    <w:rsid w:val="00B65749"/>
    <w:rsid w:val="00B712E4"/>
    <w:rsid w:val="00B745BF"/>
    <w:rsid w:val="00B81204"/>
    <w:rsid w:val="00B82AB7"/>
    <w:rsid w:val="00B84FA7"/>
    <w:rsid w:val="00B9228D"/>
    <w:rsid w:val="00B94DA7"/>
    <w:rsid w:val="00B953E6"/>
    <w:rsid w:val="00BA2794"/>
    <w:rsid w:val="00BA422A"/>
    <w:rsid w:val="00BA6BCC"/>
    <w:rsid w:val="00BB6587"/>
    <w:rsid w:val="00BC1592"/>
    <w:rsid w:val="00BC36A4"/>
    <w:rsid w:val="00BC41EE"/>
    <w:rsid w:val="00BC4EAA"/>
    <w:rsid w:val="00BD7CD1"/>
    <w:rsid w:val="00BE33A1"/>
    <w:rsid w:val="00BF0015"/>
    <w:rsid w:val="00BF6EC8"/>
    <w:rsid w:val="00C04F47"/>
    <w:rsid w:val="00C13E19"/>
    <w:rsid w:val="00C25C34"/>
    <w:rsid w:val="00C31FCD"/>
    <w:rsid w:val="00C430AA"/>
    <w:rsid w:val="00C44C1A"/>
    <w:rsid w:val="00C4506C"/>
    <w:rsid w:val="00C4701C"/>
    <w:rsid w:val="00C47390"/>
    <w:rsid w:val="00C50083"/>
    <w:rsid w:val="00C511E3"/>
    <w:rsid w:val="00C669D9"/>
    <w:rsid w:val="00C67CA4"/>
    <w:rsid w:val="00C77069"/>
    <w:rsid w:val="00C8127B"/>
    <w:rsid w:val="00C816A6"/>
    <w:rsid w:val="00C874FF"/>
    <w:rsid w:val="00C970E7"/>
    <w:rsid w:val="00CC0988"/>
    <w:rsid w:val="00CC1FEA"/>
    <w:rsid w:val="00CC28C1"/>
    <w:rsid w:val="00CC2A26"/>
    <w:rsid w:val="00CC3C0D"/>
    <w:rsid w:val="00CD38A7"/>
    <w:rsid w:val="00CD62ED"/>
    <w:rsid w:val="00CE1934"/>
    <w:rsid w:val="00CF273B"/>
    <w:rsid w:val="00CF3673"/>
    <w:rsid w:val="00CF3AC1"/>
    <w:rsid w:val="00D0597F"/>
    <w:rsid w:val="00D112B7"/>
    <w:rsid w:val="00D33875"/>
    <w:rsid w:val="00D37CFF"/>
    <w:rsid w:val="00D40403"/>
    <w:rsid w:val="00D433F5"/>
    <w:rsid w:val="00D45D96"/>
    <w:rsid w:val="00D46DA7"/>
    <w:rsid w:val="00D47F82"/>
    <w:rsid w:val="00D54305"/>
    <w:rsid w:val="00D5717D"/>
    <w:rsid w:val="00D64EE7"/>
    <w:rsid w:val="00D6782C"/>
    <w:rsid w:val="00D73789"/>
    <w:rsid w:val="00D73BED"/>
    <w:rsid w:val="00D81FC5"/>
    <w:rsid w:val="00D85997"/>
    <w:rsid w:val="00D87E05"/>
    <w:rsid w:val="00D9369E"/>
    <w:rsid w:val="00DB0BFC"/>
    <w:rsid w:val="00DC16B1"/>
    <w:rsid w:val="00DC3CF0"/>
    <w:rsid w:val="00DC5103"/>
    <w:rsid w:val="00DD6733"/>
    <w:rsid w:val="00DD6EFF"/>
    <w:rsid w:val="00DD72DC"/>
    <w:rsid w:val="00DE1B7F"/>
    <w:rsid w:val="00DE7181"/>
    <w:rsid w:val="00DF0644"/>
    <w:rsid w:val="00E03071"/>
    <w:rsid w:val="00E152B6"/>
    <w:rsid w:val="00E24F1C"/>
    <w:rsid w:val="00E250F7"/>
    <w:rsid w:val="00E31DA0"/>
    <w:rsid w:val="00E34E74"/>
    <w:rsid w:val="00E41578"/>
    <w:rsid w:val="00E43512"/>
    <w:rsid w:val="00E55B77"/>
    <w:rsid w:val="00E56551"/>
    <w:rsid w:val="00E71876"/>
    <w:rsid w:val="00E75693"/>
    <w:rsid w:val="00E769CD"/>
    <w:rsid w:val="00E77BA2"/>
    <w:rsid w:val="00E8114D"/>
    <w:rsid w:val="00E82F0A"/>
    <w:rsid w:val="00E878DD"/>
    <w:rsid w:val="00EA0A76"/>
    <w:rsid w:val="00EA149F"/>
    <w:rsid w:val="00EB19EC"/>
    <w:rsid w:val="00EB35C0"/>
    <w:rsid w:val="00EB5A28"/>
    <w:rsid w:val="00EC02BA"/>
    <w:rsid w:val="00EC1C74"/>
    <w:rsid w:val="00EC2DBA"/>
    <w:rsid w:val="00EC611C"/>
    <w:rsid w:val="00ED249B"/>
    <w:rsid w:val="00ED3E0F"/>
    <w:rsid w:val="00EE528B"/>
    <w:rsid w:val="00EF767B"/>
    <w:rsid w:val="00F03123"/>
    <w:rsid w:val="00F04CAB"/>
    <w:rsid w:val="00F111B6"/>
    <w:rsid w:val="00F138B0"/>
    <w:rsid w:val="00F14CD3"/>
    <w:rsid w:val="00F15D35"/>
    <w:rsid w:val="00F20DD8"/>
    <w:rsid w:val="00F24FDD"/>
    <w:rsid w:val="00F2765F"/>
    <w:rsid w:val="00F30211"/>
    <w:rsid w:val="00F47166"/>
    <w:rsid w:val="00F517A4"/>
    <w:rsid w:val="00F51CBB"/>
    <w:rsid w:val="00F55FAC"/>
    <w:rsid w:val="00F571FE"/>
    <w:rsid w:val="00F62DDD"/>
    <w:rsid w:val="00F74368"/>
    <w:rsid w:val="00F7631E"/>
    <w:rsid w:val="00F8126C"/>
    <w:rsid w:val="00F81CB3"/>
    <w:rsid w:val="00F82842"/>
    <w:rsid w:val="00F8379F"/>
    <w:rsid w:val="00F8439E"/>
    <w:rsid w:val="00F84A3E"/>
    <w:rsid w:val="00F90459"/>
    <w:rsid w:val="00F93095"/>
    <w:rsid w:val="00FA0ECB"/>
    <w:rsid w:val="00FA1C06"/>
    <w:rsid w:val="00FA31B6"/>
    <w:rsid w:val="00FA38E7"/>
    <w:rsid w:val="00FB54BB"/>
    <w:rsid w:val="00FB5822"/>
    <w:rsid w:val="00FB6A75"/>
    <w:rsid w:val="00FB7BB4"/>
    <w:rsid w:val="00FC1396"/>
    <w:rsid w:val="00FC3CC6"/>
    <w:rsid w:val="00FC543D"/>
    <w:rsid w:val="00FC6ADC"/>
    <w:rsid w:val="00FD083E"/>
    <w:rsid w:val="00FE1F5B"/>
    <w:rsid w:val="00FE4A61"/>
    <w:rsid w:val="00FE64CA"/>
    <w:rsid w:val="00FF51C1"/>
    <w:rsid w:val="00FF662F"/>
    <w:rsid w:val="00FF7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6AEC0D"/>
  <w15:docId w15:val="{4DE1C33E-3E39-49B4-8B53-64B56A64E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theme="minorHAns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237E8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Számozott lista 1,Welt L,List Paragraph1"/>
    <w:basedOn w:val="Norml"/>
    <w:link w:val="ListaszerbekezdsChar"/>
    <w:uiPriority w:val="34"/>
    <w:qFormat/>
    <w:rsid w:val="00101AD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01AD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01AD9"/>
    <w:rPr>
      <w:rFonts w:eastAsia="Times New Roman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BA279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A279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BA279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A2794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Erskiemels">
    <w:name w:val="Intense Emphasis"/>
    <w:uiPriority w:val="21"/>
    <w:qFormat/>
    <w:rsid w:val="009C18B7"/>
    <w:rPr>
      <w:b/>
      <w:bCs/>
      <w:i/>
      <w:iCs/>
      <w:color w:val="4F81BD"/>
    </w:rPr>
  </w:style>
  <w:style w:type="paragraph" w:customStyle="1" w:styleId="CharChar2">
    <w:name w:val="Char Char2"/>
    <w:basedOn w:val="Norml"/>
    <w:rsid w:val="0085136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iperhivatkozs">
    <w:name w:val="Hyperlink"/>
    <w:basedOn w:val="Bekezdsalapbettpusa"/>
    <w:uiPriority w:val="99"/>
    <w:unhideWhenUsed/>
    <w:rsid w:val="00752482"/>
    <w:rPr>
      <w:color w:val="0000FF"/>
      <w:u w:val="single"/>
    </w:rPr>
  </w:style>
  <w:style w:type="paragraph" w:customStyle="1" w:styleId="CharChar20">
    <w:name w:val="Char Char2"/>
    <w:basedOn w:val="Norml"/>
    <w:rsid w:val="00B137E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21">
    <w:name w:val="Char Char2"/>
    <w:basedOn w:val="Norml"/>
    <w:rsid w:val="008608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22">
    <w:name w:val="Char Char2"/>
    <w:basedOn w:val="Norml"/>
    <w:rsid w:val="0083711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23">
    <w:name w:val="Char Char2"/>
    <w:basedOn w:val="Norml"/>
    <w:rsid w:val="003D7A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ListaszerbekezdsChar">
    <w:name w:val="Listaszerű bekezdés Char"/>
    <w:aliases w:val="Számozott lista 1 Char,Welt L Char,List Paragraph1 Char"/>
    <w:basedOn w:val="Bekezdsalapbettpusa"/>
    <w:link w:val="Listaszerbekezds"/>
    <w:uiPriority w:val="34"/>
    <w:locked/>
    <w:rsid w:val="00E7187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Char24">
    <w:name w:val="Char Char2"/>
    <w:basedOn w:val="Norml"/>
    <w:rsid w:val="00B11BE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25">
    <w:name w:val="Char Char2"/>
    <w:basedOn w:val="Norml"/>
    <w:rsid w:val="002A4CF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26">
    <w:name w:val="Char Char2"/>
    <w:basedOn w:val="Norml"/>
    <w:rsid w:val="00D936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Feloldatlanmegemlts">
    <w:name w:val="Unresolved Mention"/>
    <w:basedOn w:val="Bekezdsalapbettpusa"/>
    <w:uiPriority w:val="99"/>
    <w:semiHidden/>
    <w:unhideWhenUsed/>
    <w:rsid w:val="00363F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3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0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20260226/10_mell&#233;kletek" TargetMode="External"/><Relationship Id="rId21" Type="http://schemas.openxmlformats.org/officeDocument/2006/relationships/hyperlink" Target="20260226/08_00_Elozetes_dontes_Vp_telepulesterv_modositasa.pdf" TargetMode="External"/><Relationship Id="rId34" Type="http://schemas.openxmlformats.org/officeDocument/2006/relationships/hyperlink" Target="20260226/15_00_Kiemelt_sportszervezetek_tamogatasa.pdf" TargetMode="External"/><Relationship Id="rId42" Type="http://schemas.openxmlformats.org/officeDocument/2006/relationships/hyperlink" Target="20260226/19_00_VMJV_polgarmester_2026_szabadsag_utemezes.pdf" TargetMode="External"/><Relationship Id="rId47" Type="http://schemas.openxmlformats.org/officeDocument/2006/relationships/hyperlink" Target="20260226/22_00_Allasfoglalas_Szakipark_Kft_ugyvezeto.pdf" TargetMode="External"/><Relationship Id="rId50" Type="http://schemas.openxmlformats.org/officeDocument/2006/relationships/hyperlink" Target="20260226/24_01_Cimzetes_forvosi_cimre_jogosultak.pdf" TargetMode="External"/><Relationship Id="rId55" Type="http://schemas.openxmlformats.org/officeDocument/2006/relationships/hyperlink" Target="20260226/27_mell&#233;kletek" TargetMode="External"/><Relationship Id="rId63" Type="http://schemas.openxmlformats.org/officeDocument/2006/relationships/hyperlink" Target="20260226/33_00_Tajekoztato_atruhazott_hataskorben_hozott_dontesek_2026_februar.pdf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20260226/04_mell&#233;kletek" TargetMode="External"/><Relationship Id="rId29" Type="http://schemas.openxmlformats.org/officeDocument/2006/relationships/hyperlink" Target="20260226/12_00_Stadion_uzemeltetes.pdf" TargetMode="External"/><Relationship Id="rId11" Type="http://schemas.openxmlformats.org/officeDocument/2006/relationships/hyperlink" Target="20260226/01_01_2025_evi_ktsv_tablazat_december19_31.pdf" TargetMode="External"/><Relationship Id="rId24" Type="http://schemas.openxmlformats.org/officeDocument/2006/relationships/hyperlink" Target="20260226/09_mell&#233;kletek" TargetMode="External"/><Relationship Id="rId32" Type="http://schemas.openxmlformats.org/officeDocument/2006/relationships/hyperlink" Target="20260226/14_00_Eszaki_korgyuru_melletti_uzlethaz_jardaepites.pdf" TargetMode="External"/><Relationship Id="rId37" Type="http://schemas.openxmlformats.org/officeDocument/2006/relationships/hyperlink" Target="20260226/16_mell&#233;kletek" TargetMode="External"/><Relationship Id="rId40" Type="http://schemas.openxmlformats.org/officeDocument/2006/relationships/hyperlink" Target="20260226/18_00_Green_City_Accord_Berlin_Urban_Nature_Pact_csatlakozas.pdf" TargetMode="External"/><Relationship Id="rId45" Type="http://schemas.openxmlformats.org/officeDocument/2006/relationships/hyperlink" Target="20260226/21_00_EpiPen_injekcio_biztositasa.pdf" TargetMode="External"/><Relationship Id="rId53" Type="http://schemas.openxmlformats.org/officeDocument/2006/relationships/hyperlink" Target="20260226/26_00_Kapcsolat_96_2026_megbizasi_dij.pdf" TargetMode="External"/><Relationship Id="rId58" Type="http://schemas.openxmlformats.org/officeDocument/2006/relationships/hyperlink" Target="20260226/29_01_Beszamolo_EFOESZ_2025.pdf" TargetMode="External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20260226/32_00_Kepviselok_kulso_szakertok_tiszteltdijanak_elszamolasa_2025.pdf" TargetMode="External"/><Relationship Id="rId19" Type="http://schemas.openxmlformats.org/officeDocument/2006/relationships/hyperlink" Target="20260226/07_00_HESZ_24_2017_onkormanyzati_rendelet_modositasa.pdf" TargetMode="External"/><Relationship Id="rId14" Type="http://schemas.openxmlformats.org/officeDocument/2006/relationships/hyperlink" Target="20260226/03_00_Kozszolgalati_tisztviselok_egyes_kerdesekrol_szolo_rendelet_modositasa.pdf" TargetMode="External"/><Relationship Id="rId22" Type="http://schemas.openxmlformats.org/officeDocument/2006/relationships/hyperlink" Target="20260226/08_01_Feljegyzes_elozetes_dontesek.pdf" TargetMode="External"/><Relationship Id="rId27" Type="http://schemas.openxmlformats.org/officeDocument/2006/relationships/hyperlink" Target="20260226/11_00_Veszprem_244_2%20hrsz_rendeltetesi_jelleg_modositas.pdf" TargetMode="External"/><Relationship Id="rId30" Type="http://schemas.openxmlformats.org/officeDocument/2006/relationships/hyperlink" Target="20260226/12_01_VKSZ_Stadion_uzemeltetes.pdf" TargetMode="External"/><Relationship Id="rId35" Type="http://schemas.openxmlformats.org/officeDocument/2006/relationships/hyperlink" Target="20260226/15_01_Kiemelt_sportszervezetek_osszesito.pdf" TargetMode="External"/><Relationship Id="rId43" Type="http://schemas.openxmlformats.org/officeDocument/2006/relationships/hyperlink" Target="20260226/20_00_Onkormanyzati_fenntartasu_ovodak_korzethatar_2026_2027.pdf" TargetMode="External"/><Relationship Id="rId48" Type="http://schemas.openxmlformats.org/officeDocument/2006/relationships/hyperlink" Target="20260226/23_00_Szavazatszamlalo_Bizottsagok_tagjainak_megvalasztasa.pdf" TargetMode="External"/><Relationship Id="rId56" Type="http://schemas.openxmlformats.org/officeDocument/2006/relationships/hyperlink" Target="20260226/28_mell&#233;kletek" TargetMode="External"/><Relationship Id="rId64" Type="http://schemas.openxmlformats.org/officeDocument/2006/relationships/footer" Target="footer1.xml"/><Relationship Id="rId8" Type="http://schemas.openxmlformats.org/officeDocument/2006/relationships/image" Target="media/image1.png"/><Relationship Id="rId51" Type="http://schemas.openxmlformats.org/officeDocument/2006/relationships/hyperlink" Target="20260226/25_00_Veszpremi_Erseki_Foiskola_2026_megbizasi_dij.pdf" TargetMode="External"/><Relationship Id="rId3" Type="http://schemas.openxmlformats.org/officeDocument/2006/relationships/styles" Target="styles.xml"/><Relationship Id="rId12" Type="http://schemas.openxmlformats.org/officeDocument/2006/relationships/hyperlink" Target="20260226/02_00_VMJV_Onkormanyzata_2026_evi_koltsegvetes.pdf" TargetMode="External"/><Relationship Id="rId17" Type="http://schemas.openxmlformats.org/officeDocument/2006/relationships/hyperlink" Target="20260226/05_00_VKTT_szemelyes_gondoskodast_nyujto_ellatasok_rendelet_modositasa.pdf" TargetMode="External"/><Relationship Id="rId25" Type="http://schemas.openxmlformats.org/officeDocument/2006/relationships/hyperlink" Target="20260226/10_00_VKSZ_parkolas_2026.pdf" TargetMode="External"/><Relationship Id="rId33" Type="http://schemas.openxmlformats.org/officeDocument/2006/relationships/hyperlink" Target="20260226/14_mell&#233;kletek" TargetMode="External"/><Relationship Id="rId38" Type="http://schemas.openxmlformats.org/officeDocument/2006/relationships/hyperlink" Target="20260226/17_00_Mentoszervervezet_04_Alapitvany_alapito_okirat_modositas.pdf" TargetMode="External"/><Relationship Id="rId46" Type="http://schemas.openxmlformats.org/officeDocument/2006/relationships/hyperlink" Target="20260226/21_01_Epipen_melleklet_2026.pdf" TargetMode="External"/><Relationship Id="rId59" Type="http://schemas.openxmlformats.org/officeDocument/2006/relationships/hyperlink" Target="20260226/30_mell&#233;kletek" TargetMode="External"/><Relationship Id="rId20" Type="http://schemas.openxmlformats.org/officeDocument/2006/relationships/hyperlink" Target="20260226/07_mell&#233;kletek" TargetMode="External"/><Relationship Id="rId41" Type="http://schemas.openxmlformats.org/officeDocument/2006/relationships/hyperlink" Target="20260226/18_mell&#233;kletek" TargetMode="External"/><Relationship Id="rId54" Type="http://schemas.openxmlformats.org/officeDocument/2006/relationships/hyperlink" Target="20260226/26_01_Megallapodas_Kapcsolat.pdf" TargetMode="External"/><Relationship Id="rId62" Type="http://schemas.openxmlformats.org/officeDocument/2006/relationships/hyperlink" Target="20260226/32_01_Feljegyzes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20260226/04_00_Telepuleskepi_rendelet_modositas.pdf" TargetMode="External"/><Relationship Id="rId23" Type="http://schemas.openxmlformats.org/officeDocument/2006/relationships/hyperlink" Target="20260226/09_00_Elozetes_kotvall_foldgaz_villamos_energia_beszerzes_2026_2028.pdf" TargetMode="External"/><Relationship Id="rId28" Type="http://schemas.openxmlformats.org/officeDocument/2006/relationships/hyperlink" Target="20260226/11_01_Vazrajz_244_hrsz.pdf" TargetMode="External"/><Relationship Id="rId36" Type="http://schemas.openxmlformats.org/officeDocument/2006/relationships/hyperlink" Target="20260226/16_00_Allatvedelmi_alapitvanyok_tamogatasa.pdf" TargetMode="External"/><Relationship Id="rId49" Type="http://schemas.openxmlformats.org/officeDocument/2006/relationships/hyperlink" Target="20260226/24_00_Cimzetes_foorvosi_cim_elismerese.pdf" TargetMode="External"/><Relationship Id="rId57" Type="http://schemas.openxmlformats.org/officeDocument/2006/relationships/hyperlink" Target="20260226/29_00_EFOESZ_Tapolca_tamogatott_lakhatas_2025_beszamolo.pdf" TargetMode="External"/><Relationship Id="rId10" Type="http://schemas.openxmlformats.org/officeDocument/2006/relationships/hyperlink" Target="20260226/01_00_Ktsv_modositas.pdf" TargetMode="External"/><Relationship Id="rId31" Type="http://schemas.openxmlformats.org/officeDocument/2006/relationships/hyperlink" Target="20260226/13_mell&#233;kletek" TargetMode="External"/><Relationship Id="rId44" Type="http://schemas.openxmlformats.org/officeDocument/2006/relationships/hyperlink" Target="20260226/20_01_Ovodak_felveteli_korzet_2026_2027_nevelesi_evre.pdf" TargetMode="External"/><Relationship Id="rId52" Type="http://schemas.openxmlformats.org/officeDocument/2006/relationships/hyperlink" Target="20260226/25_01_VEF_keretmegallapodas_2025.pdf" TargetMode="External"/><Relationship Id="rId60" Type="http://schemas.openxmlformats.org/officeDocument/2006/relationships/hyperlink" Target="20260226/31_00_Beszamolo_Varosarculati_Munkacsoport_2025.pdf" TargetMode="External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20260226/00_01_Jelentes_lejart_hatarideju_hatarozatokrol_2026_februar.pdf" TargetMode="External"/><Relationship Id="rId13" Type="http://schemas.openxmlformats.org/officeDocument/2006/relationships/hyperlink" Target="20260226/02_mell&#233;kletek" TargetMode="External"/><Relationship Id="rId18" Type="http://schemas.openxmlformats.org/officeDocument/2006/relationships/hyperlink" Target="20260226/06_00_Szemelyes_gondoskodast_nyujto_ellatasok_rendelet_modositasa.pdf" TargetMode="External"/><Relationship Id="rId39" Type="http://schemas.openxmlformats.org/officeDocument/2006/relationships/hyperlink" Target="20260226/17_mell&#233;kletek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EBCEF-A795-4DD9-9A17-4389BDA2B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6</Pages>
  <Words>1529</Words>
  <Characters>10557</Characters>
  <Application>Microsoft Office Word</Application>
  <DocSecurity>0</DocSecurity>
  <Lines>87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Jegyzői Iroda közgyűlés</dc:creator>
  <cp:lastModifiedBy>Tibor Csőszi</cp:lastModifiedBy>
  <cp:revision>25</cp:revision>
  <cp:lastPrinted>2026-02-18T09:35:00Z</cp:lastPrinted>
  <dcterms:created xsi:type="dcterms:W3CDTF">2026-02-12T08:21:00Z</dcterms:created>
  <dcterms:modified xsi:type="dcterms:W3CDTF">2026-02-20T11:24:00Z</dcterms:modified>
</cp:coreProperties>
</file>