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DA60B" w14:textId="7882B8D9" w:rsidR="000007B8" w:rsidRDefault="000007B8" w:rsidP="000007B8">
      <w:pPr>
        <w:jc w:val="both"/>
        <w:rPr>
          <w:rFonts w:ascii="Tahoma" w:hAnsi="Tahoma" w:cs="Tahoma" w:hint="default"/>
          <w:sz w:val="24"/>
          <w:szCs w:val="24"/>
        </w:rPr>
      </w:pPr>
      <w:r w:rsidRPr="006F70ED">
        <w:rPr>
          <w:rFonts w:ascii="Tahoma" w:hAnsi="Tahoma" w:cs="Tahoma" w:hint="default"/>
          <w:sz w:val="24"/>
          <w:szCs w:val="24"/>
        </w:rPr>
        <w:t xml:space="preserve">Melléklet a </w:t>
      </w:r>
      <w:r w:rsidR="00850A9F">
        <w:rPr>
          <w:rFonts w:ascii="Tahoma" w:hAnsi="Tahoma" w:cs="Tahoma" w:hint="default"/>
          <w:sz w:val="24"/>
          <w:szCs w:val="24"/>
        </w:rPr>
        <w:t>259</w:t>
      </w:r>
      <w:r w:rsidRPr="006F70ED">
        <w:rPr>
          <w:rFonts w:ascii="Tahoma" w:hAnsi="Tahoma" w:cs="Tahoma" w:hint="default"/>
          <w:sz w:val="24"/>
          <w:szCs w:val="24"/>
        </w:rPr>
        <w:t>/202</w:t>
      </w:r>
      <w:r>
        <w:rPr>
          <w:rFonts w:ascii="Tahoma" w:hAnsi="Tahoma" w:cs="Tahoma" w:hint="default"/>
          <w:sz w:val="24"/>
          <w:szCs w:val="24"/>
        </w:rPr>
        <w:t>6</w:t>
      </w:r>
      <w:r w:rsidRPr="006F70ED">
        <w:rPr>
          <w:rFonts w:ascii="Tahoma" w:hAnsi="Tahoma" w:cs="Tahoma" w:hint="default"/>
          <w:sz w:val="24"/>
          <w:szCs w:val="24"/>
        </w:rPr>
        <w:t>. (</w:t>
      </w:r>
      <w:r w:rsidR="002D7F06">
        <w:rPr>
          <w:rFonts w:ascii="Tahoma" w:hAnsi="Tahoma" w:cs="Tahoma" w:hint="default"/>
          <w:sz w:val="24"/>
          <w:szCs w:val="24"/>
        </w:rPr>
        <w:t>VI.25.</w:t>
      </w:r>
      <w:r w:rsidRPr="006F70ED">
        <w:rPr>
          <w:rFonts w:ascii="Tahoma" w:hAnsi="Tahoma" w:cs="Tahoma" w:hint="default"/>
          <w:sz w:val="24"/>
          <w:szCs w:val="24"/>
        </w:rPr>
        <w:t>) határozathoz</w:t>
      </w:r>
    </w:p>
    <w:p w14:paraId="4BF7CCF0" w14:textId="77777777" w:rsidR="000007B8" w:rsidRPr="006F70ED" w:rsidRDefault="000007B8" w:rsidP="000007B8">
      <w:pPr>
        <w:jc w:val="both"/>
        <w:rPr>
          <w:rFonts w:ascii="Tahoma" w:hAnsi="Tahoma" w:cs="Tahoma" w:hint="default"/>
          <w:sz w:val="24"/>
          <w:szCs w:val="24"/>
        </w:rPr>
      </w:pPr>
    </w:p>
    <w:p w14:paraId="7C7DDDF6" w14:textId="77777777" w:rsidR="000007B8" w:rsidRPr="0017749E" w:rsidRDefault="000007B8" w:rsidP="000007B8">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03B93137" w14:textId="77777777" w:rsidR="000007B8" w:rsidRPr="0017749E" w:rsidRDefault="000007B8" w:rsidP="000007B8">
      <w:pPr>
        <w:jc w:val="both"/>
        <w:rPr>
          <w:rFonts w:ascii="Tahoma" w:hAnsi="Tahoma" w:cs="Tahoma" w:hint="default"/>
          <w:sz w:val="24"/>
          <w:szCs w:val="24"/>
        </w:rPr>
      </w:pPr>
    </w:p>
    <w:p w14:paraId="72A1AE6B" w14:textId="77777777" w:rsidR="000007B8" w:rsidRPr="0017749E" w:rsidRDefault="000007B8" w:rsidP="000007B8">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3FAD3BDA" w14:textId="17134D52" w:rsidR="000007B8" w:rsidRPr="00611DF5" w:rsidRDefault="00BB254C" w:rsidP="000007B8">
      <w:pPr>
        <w:jc w:val="both"/>
        <w:rPr>
          <w:rFonts w:ascii="Tahoma" w:hAnsi="Tahoma" w:cs="Tahoma" w:hint="default"/>
          <w:b/>
          <w:bCs/>
          <w:sz w:val="24"/>
          <w:szCs w:val="24"/>
        </w:rPr>
      </w:pPr>
      <w:proofErr w:type="spellStart"/>
      <w:r w:rsidRPr="00BB254C">
        <w:rPr>
          <w:rFonts w:ascii="Tahoma" w:hAnsi="Tahoma" w:cs="Tahoma"/>
          <w:b/>
          <w:bCs/>
          <w:sz w:val="24"/>
          <w:szCs w:val="24"/>
        </w:rPr>
        <w:t>ArchiCont</w:t>
      </w:r>
      <w:proofErr w:type="spellEnd"/>
      <w:r w:rsidR="000007B8">
        <w:rPr>
          <w:rFonts w:ascii="Tahoma" w:hAnsi="Tahoma" w:cs="Tahoma" w:hint="default"/>
          <w:b/>
          <w:bCs/>
          <w:sz w:val="24"/>
          <w:szCs w:val="24"/>
        </w:rPr>
        <w:t xml:space="preserve"> Kft</w:t>
      </w:r>
      <w:r>
        <w:rPr>
          <w:rFonts w:ascii="Tahoma" w:hAnsi="Tahoma" w:cs="Tahoma" w:hint="default"/>
          <w:b/>
          <w:bCs/>
          <w:sz w:val="24"/>
          <w:szCs w:val="24"/>
        </w:rPr>
        <w:t>.</w:t>
      </w:r>
      <w:r w:rsidR="000007B8" w:rsidRPr="0022734D">
        <w:rPr>
          <w:rFonts w:ascii="Tahoma" w:hAnsi="Tahoma" w:cs="Tahoma" w:hint="default"/>
          <w:sz w:val="24"/>
          <w:szCs w:val="24"/>
        </w:rPr>
        <w:t xml:space="preserve"> </w:t>
      </w:r>
      <w:r w:rsidR="000007B8" w:rsidRPr="0017749E">
        <w:rPr>
          <w:rFonts w:ascii="Tahoma" w:hAnsi="Tahoma" w:cs="Tahoma" w:hint="default"/>
          <w:sz w:val="24"/>
          <w:szCs w:val="24"/>
        </w:rPr>
        <w:t>(</w:t>
      </w:r>
      <w:r w:rsidR="000007B8">
        <w:rPr>
          <w:rFonts w:ascii="Tahoma" w:hAnsi="Tahoma" w:cs="Tahoma" w:hint="default"/>
          <w:sz w:val="24"/>
          <w:szCs w:val="24"/>
        </w:rPr>
        <w:t>székhely</w:t>
      </w:r>
      <w:r w:rsidR="000007B8" w:rsidRPr="003D0A9D">
        <w:rPr>
          <w:rFonts w:ascii="Tahoma" w:hAnsi="Tahoma" w:cs="Tahoma"/>
          <w:sz w:val="24"/>
          <w:szCs w:val="24"/>
        </w:rPr>
        <w:t xml:space="preserve">: </w:t>
      </w:r>
      <w:r w:rsidR="000007B8">
        <w:rPr>
          <w:rFonts w:ascii="Tahoma" w:hAnsi="Tahoma" w:cs="Tahoma" w:hint="default"/>
          <w:sz w:val="24"/>
          <w:szCs w:val="24"/>
        </w:rPr>
        <w:t>8200</w:t>
      </w:r>
      <w:r w:rsidR="000007B8" w:rsidRPr="003D0A9D">
        <w:rPr>
          <w:rFonts w:ascii="Tahoma" w:hAnsi="Tahoma" w:cs="Tahoma"/>
          <w:sz w:val="24"/>
          <w:szCs w:val="24"/>
        </w:rPr>
        <w:t xml:space="preserve"> </w:t>
      </w:r>
      <w:r w:rsidR="000007B8">
        <w:rPr>
          <w:rFonts w:ascii="Tahoma" w:hAnsi="Tahoma" w:cs="Tahoma" w:hint="default"/>
          <w:sz w:val="24"/>
          <w:szCs w:val="24"/>
        </w:rPr>
        <w:t>Veszprém</w:t>
      </w:r>
      <w:r w:rsidR="000007B8" w:rsidRPr="003D0A9D">
        <w:rPr>
          <w:rFonts w:ascii="Tahoma" w:hAnsi="Tahoma" w:cs="Tahoma"/>
          <w:sz w:val="24"/>
          <w:szCs w:val="24"/>
        </w:rPr>
        <w:t xml:space="preserve"> </w:t>
      </w:r>
      <w:r w:rsidR="000007B8">
        <w:rPr>
          <w:rFonts w:ascii="Tahoma" w:hAnsi="Tahoma" w:cs="Tahoma" w:hint="default"/>
          <w:sz w:val="24"/>
          <w:szCs w:val="24"/>
        </w:rPr>
        <w:t xml:space="preserve">Rózsa </w:t>
      </w:r>
      <w:r w:rsidR="000866EE">
        <w:rPr>
          <w:rFonts w:ascii="Tahoma" w:hAnsi="Tahoma" w:cs="Tahoma" w:hint="default"/>
          <w:sz w:val="24"/>
          <w:szCs w:val="24"/>
        </w:rPr>
        <w:t>u.</w:t>
      </w:r>
      <w:r w:rsidR="000007B8">
        <w:rPr>
          <w:rFonts w:ascii="Tahoma" w:hAnsi="Tahoma" w:cs="Tahoma" w:hint="default"/>
          <w:sz w:val="24"/>
          <w:szCs w:val="24"/>
        </w:rPr>
        <w:t xml:space="preserve"> 23. fsz.</w:t>
      </w:r>
      <w:r>
        <w:rPr>
          <w:rFonts w:ascii="Tahoma" w:hAnsi="Tahoma" w:cs="Tahoma" w:hint="default"/>
          <w:sz w:val="24"/>
          <w:szCs w:val="24"/>
        </w:rPr>
        <w:t xml:space="preserve"> </w:t>
      </w:r>
      <w:r w:rsidR="000007B8">
        <w:rPr>
          <w:rFonts w:ascii="Tahoma" w:hAnsi="Tahoma" w:cs="Tahoma" w:hint="default"/>
          <w:sz w:val="24"/>
          <w:szCs w:val="24"/>
        </w:rPr>
        <w:t>1.</w:t>
      </w:r>
      <w:r w:rsidR="000007B8" w:rsidRPr="003D0A9D">
        <w:rPr>
          <w:rFonts w:ascii="Tahoma" w:hAnsi="Tahoma" w:cs="Tahoma"/>
          <w:sz w:val="24"/>
          <w:szCs w:val="24"/>
        </w:rPr>
        <w:t xml:space="preserve">; </w:t>
      </w:r>
      <w:r w:rsidR="000007B8" w:rsidRPr="006A1041">
        <w:rPr>
          <w:rFonts w:ascii="Tahoma" w:hAnsi="Tahoma" w:cs="Tahoma"/>
          <w:sz w:val="24"/>
          <w:szCs w:val="24"/>
        </w:rPr>
        <w:t xml:space="preserve">adószám: </w:t>
      </w:r>
      <w:r w:rsidR="000007B8" w:rsidRPr="004510CD">
        <w:rPr>
          <w:rFonts w:ascii="Tahoma" w:hAnsi="Tahoma" w:cs="Tahoma"/>
          <w:sz w:val="24"/>
          <w:szCs w:val="24"/>
        </w:rPr>
        <w:t>14172177-2-19; Cégjegyzékszám:</w:t>
      </w:r>
      <w:r w:rsidR="000007B8" w:rsidRPr="004510CD">
        <w:rPr>
          <w:rFonts w:ascii="Tahoma" w:hAnsi="Tahoma" w:cs="Tahoma" w:hint="default"/>
          <w:sz w:val="24"/>
          <w:szCs w:val="24"/>
        </w:rPr>
        <w:t xml:space="preserve"> </w:t>
      </w:r>
      <w:r w:rsidR="000007B8" w:rsidRPr="004510CD">
        <w:rPr>
          <w:rFonts w:ascii="Tahoma" w:hAnsi="Tahoma" w:cs="Tahoma"/>
          <w:sz w:val="24"/>
          <w:szCs w:val="24"/>
        </w:rPr>
        <w:t>19-09-510034;</w:t>
      </w:r>
      <w:r w:rsidR="000007B8" w:rsidRPr="00826C40">
        <w:rPr>
          <w:rFonts w:ascii="Tahoma" w:hAnsi="Tahoma" w:cs="Tahoma"/>
          <w:sz w:val="24"/>
          <w:szCs w:val="24"/>
        </w:rPr>
        <w:t xml:space="preserve"> számlaszám: </w:t>
      </w:r>
      <w:r w:rsidR="00826C40">
        <w:rPr>
          <w:rFonts w:ascii="Tahoma" w:hAnsi="Tahoma" w:cs="Tahoma"/>
          <w:sz w:val="24"/>
          <w:szCs w:val="24"/>
        </w:rPr>
        <w:t>16200694-10004696</w:t>
      </w:r>
      <w:r w:rsidR="000007B8" w:rsidRPr="00561019">
        <w:rPr>
          <w:rFonts w:ascii="Tahoma" w:hAnsi="Tahoma" w:cs="Tahoma"/>
          <w:sz w:val="24"/>
          <w:szCs w:val="24"/>
        </w:rPr>
        <w:t>;</w:t>
      </w:r>
      <w:r w:rsidR="000007B8" w:rsidRPr="003D0A9D">
        <w:rPr>
          <w:rFonts w:ascii="Tahoma" w:hAnsi="Tahoma" w:cs="Tahoma"/>
          <w:sz w:val="24"/>
          <w:szCs w:val="24"/>
        </w:rPr>
        <w:t xml:space="preserve"> képviseli: </w:t>
      </w:r>
      <w:r w:rsidR="000007B8" w:rsidRPr="004510CD">
        <w:rPr>
          <w:rFonts w:ascii="Tahoma" w:hAnsi="Tahoma" w:cs="Tahoma" w:hint="default"/>
          <w:sz w:val="24"/>
          <w:szCs w:val="24"/>
        </w:rPr>
        <w:t>Soósné Durmics Katalin ügyvezető</w:t>
      </w:r>
      <w:r w:rsidR="000007B8" w:rsidRPr="0017749E">
        <w:rPr>
          <w:rFonts w:ascii="Tahoma" w:hAnsi="Tahoma" w:cs="Tahoma" w:hint="default"/>
          <w:sz w:val="24"/>
          <w:szCs w:val="24"/>
        </w:rPr>
        <w:t xml:space="preserve">) a továbbiakban: mint </w:t>
      </w:r>
      <w:r w:rsidR="000007B8">
        <w:rPr>
          <w:rFonts w:ascii="Tahoma" w:hAnsi="Tahoma" w:cs="Tahoma" w:hint="default"/>
          <w:b/>
          <w:sz w:val="24"/>
          <w:szCs w:val="24"/>
        </w:rPr>
        <w:t>Kérelmező,</w:t>
      </w:r>
      <w:r w:rsidR="000007B8" w:rsidRPr="00611DF5">
        <w:rPr>
          <w:rFonts w:ascii="Tahoma" w:hAnsi="Tahoma" w:cs="Tahoma" w:hint="default"/>
          <w:b/>
          <w:bCs/>
          <w:sz w:val="24"/>
          <w:szCs w:val="24"/>
        </w:rPr>
        <w:t xml:space="preserve"> </w:t>
      </w:r>
    </w:p>
    <w:p w14:paraId="73DDF322" w14:textId="77777777" w:rsidR="000007B8" w:rsidRDefault="000007B8" w:rsidP="000007B8">
      <w:pPr>
        <w:jc w:val="both"/>
        <w:rPr>
          <w:rFonts w:ascii="Tahoma" w:hAnsi="Tahoma" w:cs="Tahoma" w:hint="default"/>
          <w:sz w:val="24"/>
          <w:szCs w:val="24"/>
        </w:rPr>
      </w:pPr>
    </w:p>
    <w:p w14:paraId="24C5507F" w14:textId="77777777" w:rsidR="000007B8" w:rsidRPr="0017749E" w:rsidRDefault="000007B8" w:rsidP="000007B8">
      <w:pPr>
        <w:jc w:val="both"/>
        <w:rPr>
          <w:rFonts w:ascii="Tahoma" w:hAnsi="Tahoma" w:cs="Tahoma" w:hint="default"/>
          <w:sz w:val="24"/>
          <w:szCs w:val="24"/>
        </w:rPr>
      </w:pPr>
      <w:r w:rsidRPr="0017749E">
        <w:rPr>
          <w:rFonts w:ascii="Tahoma" w:hAnsi="Tahoma" w:cs="Tahoma" w:hint="default"/>
          <w:sz w:val="24"/>
          <w:szCs w:val="24"/>
        </w:rPr>
        <w:t>másrészről</w:t>
      </w:r>
    </w:p>
    <w:p w14:paraId="40ADD667" w14:textId="27B169CD" w:rsidR="000007B8" w:rsidRPr="0017749E" w:rsidRDefault="000007B8" w:rsidP="000007B8">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w:t>
      </w:r>
      <w:r w:rsidR="00BB254C">
        <w:rPr>
          <w:rFonts w:ascii="Tahoma" w:hAnsi="Tahoma" w:cs="Tahoma" w:hint="default"/>
          <w:sz w:val="24"/>
          <w:szCs w:val="24"/>
        </w:rPr>
        <w:t>-00000000</w:t>
      </w:r>
      <w:r w:rsidRPr="007A3511">
        <w:rPr>
          <w:rFonts w:ascii="Tahoma" w:hAnsi="Tahoma" w:cs="Tahoma" w:hint="default"/>
          <w:sz w:val="24"/>
          <w:szCs w:val="24"/>
        </w:rPr>
        <w:t xml:space="preserve">, képviseletében </w:t>
      </w:r>
      <w:r>
        <w:rPr>
          <w:rFonts w:ascii="Tahoma" w:hAnsi="Tahoma" w:cs="Tahoma" w:hint="default"/>
          <w:sz w:val="24"/>
          <w:szCs w:val="24"/>
        </w:rPr>
        <w:t>eljár: Porga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68070515" w14:textId="77777777" w:rsidR="000007B8" w:rsidRPr="0017749E" w:rsidRDefault="000007B8" w:rsidP="000007B8">
      <w:pPr>
        <w:jc w:val="both"/>
        <w:rPr>
          <w:rFonts w:ascii="Tahoma" w:hAnsi="Tahoma" w:cs="Tahoma" w:hint="default"/>
          <w:sz w:val="24"/>
          <w:szCs w:val="24"/>
        </w:rPr>
      </w:pPr>
    </w:p>
    <w:p w14:paraId="705AE465" w14:textId="77777777" w:rsidR="000007B8" w:rsidRPr="0017749E" w:rsidRDefault="000007B8" w:rsidP="000007B8">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69F8FADD" w14:textId="77777777" w:rsidR="000007B8" w:rsidRPr="0017749E" w:rsidRDefault="000007B8" w:rsidP="000007B8">
      <w:pPr>
        <w:jc w:val="both"/>
        <w:rPr>
          <w:rFonts w:ascii="Tahoma" w:hAnsi="Tahoma" w:cs="Tahoma" w:hint="default"/>
          <w:sz w:val="24"/>
          <w:szCs w:val="24"/>
        </w:rPr>
      </w:pPr>
    </w:p>
    <w:p w14:paraId="0FBCDA03" w14:textId="77777777" w:rsidR="000007B8" w:rsidRDefault="000007B8" w:rsidP="000007B8">
      <w:pPr>
        <w:jc w:val="center"/>
        <w:rPr>
          <w:rFonts w:ascii="Tahoma" w:hAnsi="Tahoma" w:cs="Tahoma" w:hint="default"/>
          <w:b/>
          <w:sz w:val="24"/>
          <w:szCs w:val="24"/>
        </w:rPr>
      </w:pPr>
      <w:r w:rsidRPr="0017749E">
        <w:rPr>
          <w:rFonts w:ascii="Tahoma" w:hAnsi="Tahoma" w:cs="Tahoma" w:hint="default"/>
          <w:b/>
          <w:sz w:val="24"/>
          <w:szCs w:val="24"/>
        </w:rPr>
        <w:t>I.</w:t>
      </w:r>
    </w:p>
    <w:p w14:paraId="5B0463E1" w14:textId="77777777" w:rsidR="000007B8" w:rsidRPr="0017749E" w:rsidRDefault="000007B8" w:rsidP="000007B8">
      <w:pPr>
        <w:jc w:val="center"/>
        <w:rPr>
          <w:rFonts w:ascii="Tahoma" w:hAnsi="Tahoma" w:cs="Tahoma" w:hint="default"/>
          <w:b/>
          <w:sz w:val="24"/>
          <w:szCs w:val="24"/>
        </w:rPr>
      </w:pPr>
    </w:p>
    <w:p w14:paraId="527890D2" w14:textId="77777777" w:rsidR="000007B8" w:rsidRDefault="000007B8" w:rsidP="000007B8">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76589935" w14:textId="77777777" w:rsidR="000007B8" w:rsidRPr="00997E18" w:rsidRDefault="000007B8" w:rsidP="000007B8">
      <w:pPr>
        <w:ind w:left="567" w:hanging="567"/>
        <w:jc w:val="center"/>
        <w:rPr>
          <w:rFonts w:ascii="Tahoma" w:hAnsi="Tahoma" w:cs="Tahoma" w:hint="default"/>
          <w:b/>
          <w:sz w:val="24"/>
          <w:szCs w:val="24"/>
        </w:rPr>
      </w:pPr>
    </w:p>
    <w:p w14:paraId="094EC5FD" w14:textId="5B81FD78" w:rsidR="000007B8" w:rsidRDefault="000007B8" w:rsidP="00BB254C">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a Veszprém </w:t>
      </w:r>
      <w:r>
        <w:rPr>
          <w:rFonts w:ascii="Tahoma" w:eastAsia="Calibri" w:hAnsi="Tahoma" w:cs="Tahoma" w:hint="default"/>
          <w:sz w:val="24"/>
          <w:szCs w:val="24"/>
        </w:rPr>
        <w:t>4596/1, 4596/2</w:t>
      </w:r>
      <w:r w:rsidRPr="00997E18">
        <w:rPr>
          <w:rFonts w:ascii="Tahoma" w:eastAsia="Calibri" w:hAnsi="Tahoma" w:cs="Tahoma" w:hint="default"/>
          <w:sz w:val="24"/>
          <w:szCs w:val="24"/>
        </w:rPr>
        <w:t xml:space="preserve"> </w:t>
      </w:r>
      <w:r w:rsidRPr="00997E18">
        <w:rPr>
          <w:rFonts w:ascii="Tahoma" w:eastAsia="Calibri" w:hAnsi="Tahoma" w:cs="Tahoma"/>
          <w:sz w:val="24"/>
          <w:szCs w:val="24"/>
        </w:rPr>
        <w:t>hrsz.-ú ingatlan</w:t>
      </w:r>
      <w:r>
        <w:rPr>
          <w:rFonts w:ascii="Tahoma" w:eastAsia="Calibri" w:hAnsi="Tahoma" w:cs="Tahoma" w:hint="default"/>
          <w:sz w:val="24"/>
          <w:szCs w:val="24"/>
        </w:rPr>
        <w:t>ok</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nok</w:t>
      </w:r>
      <w:r w:rsidRPr="00997E18">
        <w:rPr>
          <w:rFonts w:ascii="Tahoma" w:eastAsia="Calibri" w:hAnsi="Tahoma" w:cs="Tahoma"/>
          <w:sz w:val="24"/>
          <w:szCs w:val="24"/>
        </w:rPr>
        <w:t>)</w:t>
      </w:r>
      <w:r w:rsidR="00BB254C">
        <w:rPr>
          <w:rFonts w:ascii="Tahoma" w:eastAsia="Calibri" w:hAnsi="Tahoma" w:cs="Tahoma" w:hint="default"/>
          <w:sz w:val="24"/>
          <w:szCs w:val="24"/>
        </w:rPr>
        <w:t xml:space="preserve"> </w:t>
      </w:r>
      <w:r w:rsidRPr="00BB254C">
        <w:rPr>
          <w:rFonts w:ascii="Tahoma" w:eastAsia="Calibri" w:hAnsi="Tahoma" w:cs="Tahoma"/>
          <w:sz w:val="24"/>
          <w:szCs w:val="24"/>
        </w:rPr>
        <w:t>adatai</w:t>
      </w:r>
      <w:r w:rsidR="00BB254C">
        <w:rPr>
          <w:rFonts w:ascii="Tahoma" w:eastAsia="Calibri" w:hAnsi="Tahoma" w:cs="Tahoma" w:hint="default"/>
          <w:sz w:val="24"/>
          <w:szCs w:val="24"/>
        </w:rPr>
        <w:t>, tulajdoni viszonyai</w:t>
      </w:r>
      <w:r w:rsidRPr="00BB254C">
        <w:rPr>
          <w:rFonts w:ascii="Tahoma" w:eastAsia="Calibri" w:hAnsi="Tahoma" w:cs="Tahoma"/>
          <w:sz w:val="24"/>
          <w:szCs w:val="24"/>
        </w:rPr>
        <w:t xml:space="preserve"> az alábbiak</w:t>
      </w:r>
      <w:r w:rsidRPr="00BB254C">
        <w:rPr>
          <w:rFonts w:ascii="Tahoma" w:eastAsia="Calibri" w:hAnsi="Tahoma" w:cs="Tahoma" w:hint="default"/>
          <w:sz w:val="24"/>
          <w:szCs w:val="24"/>
        </w:rPr>
        <w:t>:</w:t>
      </w:r>
    </w:p>
    <w:p w14:paraId="1E96452D" w14:textId="77777777" w:rsidR="00BB254C" w:rsidRPr="00BB254C" w:rsidRDefault="00BB254C" w:rsidP="00BB254C">
      <w:pPr>
        <w:ind w:left="567"/>
        <w:jc w:val="both"/>
        <w:rPr>
          <w:rFonts w:ascii="Tahoma" w:eastAsia="Calibri" w:hAnsi="Tahoma" w:cs="Tahoma" w:hint="defaul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0007B8" w:rsidRPr="0017749E" w14:paraId="4645F3A4" w14:textId="77777777" w:rsidTr="005A4DDE">
        <w:trPr>
          <w:jc w:val="center"/>
        </w:trPr>
        <w:tc>
          <w:tcPr>
            <w:tcW w:w="1373" w:type="dxa"/>
          </w:tcPr>
          <w:p w14:paraId="2E0E3F9F" w14:textId="77777777" w:rsidR="000007B8" w:rsidRPr="0017749E" w:rsidRDefault="000007B8" w:rsidP="005A4DDE">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73AB7FE4" w14:textId="77777777" w:rsidR="000007B8" w:rsidRPr="0017749E" w:rsidRDefault="000007B8" w:rsidP="005A4DDE">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15563276" w14:textId="77777777" w:rsidR="000007B8" w:rsidRPr="0017749E" w:rsidRDefault="000007B8" w:rsidP="005A4DDE">
            <w:pPr>
              <w:ind w:left="567" w:hanging="567"/>
              <w:jc w:val="center"/>
              <w:rPr>
                <w:rFonts w:ascii="Tahoma" w:hAnsi="Tahoma" w:cs="Tahoma" w:hint="default"/>
                <w:sz w:val="24"/>
                <w:szCs w:val="24"/>
              </w:rPr>
            </w:pPr>
          </w:p>
        </w:tc>
        <w:tc>
          <w:tcPr>
            <w:tcW w:w="1418" w:type="dxa"/>
          </w:tcPr>
          <w:p w14:paraId="26DA8A3F" w14:textId="77777777" w:rsidR="000007B8" w:rsidRPr="0017749E" w:rsidRDefault="000007B8" w:rsidP="005A4DDE">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28F66143" w14:textId="77777777" w:rsidR="000007B8" w:rsidRPr="0017749E" w:rsidRDefault="000007B8" w:rsidP="005A4DDE">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0EFE2108" w14:textId="77777777" w:rsidR="000007B8" w:rsidRPr="0017749E" w:rsidRDefault="000007B8" w:rsidP="005A4DDE">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0007B8" w:rsidRPr="0017749E" w14:paraId="5FE6BE55" w14:textId="77777777" w:rsidTr="005A4DDE">
        <w:trPr>
          <w:jc w:val="center"/>
        </w:trPr>
        <w:tc>
          <w:tcPr>
            <w:tcW w:w="1373" w:type="dxa"/>
          </w:tcPr>
          <w:p w14:paraId="04A0BC37" w14:textId="77777777" w:rsidR="000007B8" w:rsidRPr="0017749E" w:rsidRDefault="000007B8" w:rsidP="005A4DDE">
            <w:pPr>
              <w:ind w:left="567" w:hanging="567"/>
              <w:jc w:val="center"/>
              <w:rPr>
                <w:rFonts w:ascii="Tahoma" w:hAnsi="Tahoma" w:cs="Tahoma" w:hint="default"/>
                <w:sz w:val="24"/>
                <w:szCs w:val="24"/>
              </w:rPr>
            </w:pPr>
            <w:r>
              <w:rPr>
                <w:rFonts w:ascii="Tahoma" w:hAnsi="Tahoma" w:cs="Tahoma" w:hint="default"/>
                <w:sz w:val="24"/>
                <w:szCs w:val="24"/>
              </w:rPr>
              <w:t>4596/1</w:t>
            </w:r>
          </w:p>
        </w:tc>
        <w:tc>
          <w:tcPr>
            <w:tcW w:w="2478" w:type="dxa"/>
          </w:tcPr>
          <w:p w14:paraId="25613118" w14:textId="5200C8A0" w:rsidR="000007B8" w:rsidRPr="0017749E" w:rsidRDefault="00BB254C" w:rsidP="005A4DDE">
            <w:pPr>
              <w:ind w:left="-20" w:firstLine="20"/>
              <w:jc w:val="center"/>
              <w:rPr>
                <w:rFonts w:ascii="Tahoma" w:hAnsi="Tahoma" w:cs="Tahoma" w:hint="default"/>
                <w:sz w:val="24"/>
                <w:szCs w:val="24"/>
              </w:rPr>
            </w:pPr>
            <w:proofErr w:type="spellStart"/>
            <w:r w:rsidRPr="00BB254C">
              <w:rPr>
                <w:rFonts w:ascii="Tahoma" w:hAnsi="Tahoma" w:cs="Tahoma"/>
                <w:sz w:val="24"/>
                <w:szCs w:val="24"/>
              </w:rPr>
              <w:t>ArchiCont</w:t>
            </w:r>
            <w:proofErr w:type="spellEnd"/>
            <w:r w:rsidR="000007B8">
              <w:rPr>
                <w:rFonts w:ascii="Tahoma" w:hAnsi="Tahoma" w:cs="Tahoma" w:hint="default"/>
                <w:sz w:val="24"/>
                <w:szCs w:val="24"/>
              </w:rPr>
              <w:t xml:space="preserve"> Kft</w:t>
            </w:r>
            <w:r>
              <w:rPr>
                <w:rFonts w:ascii="Tahoma" w:hAnsi="Tahoma" w:cs="Tahoma" w:hint="default"/>
                <w:sz w:val="24"/>
                <w:szCs w:val="24"/>
              </w:rPr>
              <w:t>.</w:t>
            </w:r>
          </w:p>
        </w:tc>
        <w:tc>
          <w:tcPr>
            <w:tcW w:w="1418" w:type="dxa"/>
          </w:tcPr>
          <w:p w14:paraId="1CA53884" w14:textId="77777777" w:rsidR="000007B8" w:rsidRPr="0017749E" w:rsidRDefault="000007B8" w:rsidP="005A4DDE">
            <w:pPr>
              <w:tabs>
                <w:tab w:val="center" w:pos="601"/>
              </w:tabs>
              <w:rPr>
                <w:rFonts w:ascii="Tahoma" w:hAnsi="Tahoma" w:cs="Tahoma" w:hint="default"/>
                <w:sz w:val="24"/>
                <w:szCs w:val="24"/>
              </w:rPr>
            </w:pPr>
            <w:r>
              <w:rPr>
                <w:rFonts w:ascii="Tahoma" w:hAnsi="Tahoma" w:cs="Tahoma" w:hint="default"/>
                <w:sz w:val="24"/>
                <w:szCs w:val="24"/>
              </w:rPr>
              <w:t xml:space="preserve">518 </w:t>
            </w:r>
            <w:r w:rsidRPr="0017749E">
              <w:rPr>
                <w:rFonts w:ascii="Tahoma" w:hAnsi="Tahoma" w:cs="Tahoma" w:hint="default"/>
                <w:sz w:val="24"/>
                <w:szCs w:val="24"/>
              </w:rPr>
              <w:t>m</w:t>
            </w:r>
            <w:r w:rsidRPr="0017749E">
              <w:rPr>
                <w:rFonts w:ascii="Tahoma" w:hAnsi="Tahoma" w:cs="Tahoma" w:hint="default"/>
                <w:sz w:val="24"/>
                <w:szCs w:val="24"/>
                <w:vertAlign w:val="superscript"/>
              </w:rPr>
              <w:t>2</w:t>
            </w:r>
          </w:p>
        </w:tc>
        <w:tc>
          <w:tcPr>
            <w:tcW w:w="2239" w:type="dxa"/>
          </w:tcPr>
          <w:p w14:paraId="0975EEC8" w14:textId="77777777" w:rsidR="000007B8" w:rsidRPr="0017749E" w:rsidRDefault="000007B8" w:rsidP="005A4DDE">
            <w:pPr>
              <w:rPr>
                <w:rFonts w:ascii="Tahoma" w:hAnsi="Tahoma" w:cs="Tahoma" w:hint="default"/>
                <w:sz w:val="24"/>
                <w:szCs w:val="24"/>
              </w:rPr>
            </w:pPr>
            <w:r>
              <w:rPr>
                <w:rFonts w:ascii="Tahoma" w:hAnsi="Tahoma" w:cs="Tahoma" w:hint="default"/>
                <w:sz w:val="24"/>
                <w:szCs w:val="24"/>
              </w:rPr>
              <w:t>kivett/ lakóház udvar, gazdasági épület</w:t>
            </w:r>
          </w:p>
        </w:tc>
        <w:tc>
          <w:tcPr>
            <w:tcW w:w="1554" w:type="dxa"/>
          </w:tcPr>
          <w:p w14:paraId="0C56256F" w14:textId="77777777" w:rsidR="000007B8" w:rsidRPr="0017749E" w:rsidRDefault="000007B8" w:rsidP="005A4DDE">
            <w:pPr>
              <w:tabs>
                <w:tab w:val="left" w:pos="513"/>
                <w:tab w:val="center" w:pos="769"/>
              </w:tabs>
              <w:rPr>
                <w:rFonts w:ascii="Tahoma" w:hAnsi="Tahoma" w:cs="Tahoma" w:hint="default"/>
                <w:sz w:val="24"/>
                <w:szCs w:val="24"/>
              </w:rPr>
            </w:pPr>
            <w:r>
              <w:rPr>
                <w:rFonts w:ascii="Tahoma" w:hAnsi="Tahoma" w:cs="Tahoma" w:hint="default"/>
                <w:sz w:val="24"/>
                <w:szCs w:val="24"/>
              </w:rPr>
              <w:t>Lke-08</w:t>
            </w:r>
          </w:p>
        </w:tc>
      </w:tr>
      <w:tr w:rsidR="000007B8" w:rsidRPr="0017749E" w14:paraId="0C3EE336" w14:textId="77777777" w:rsidTr="005A4DDE">
        <w:trPr>
          <w:jc w:val="center"/>
        </w:trPr>
        <w:tc>
          <w:tcPr>
            <w:tcW w:w="1373" w:type="dxa"/>
          </w:tcPr>
          <w:p w14:paraId="3220A6C2" w14:textId="77777777" w:rsidR="000007B8" w:rsidRDefault="000007B8" w:rsidP="005A4DDE">
            <w:pPr>
              <w:ind w:left="567" w:hanging="567"/>
              <w:jc w:val="center"/>
              <w:rPr>
                <w:rFonts w:ascii="Tahoma" w:hAnsi="Tahoma" w:cs="Tahoma" w:hint="default"/>
                <w:sz w:val="24"/>
                <w:szCs w:val="24"/>
              </w:rPr>
            </w:pPr>
            <w:r>
              <w:rPr>
                <w:rFonts w:ascii="Tahoma" w:hAnsi="Tahoma" w:cs="Tahoma" w:hint="default"/>
                <w:sz w:val="24"/>
                <w:szCs w:val="24"/>
              </w:rPr>
              <w:t>4596/2</w:t>
            </w:r>
          </w:p>
        </w:tc>
        <w:tc>
          <w:tcPr>
            <w:tcW w:w="2478" w:type="dxa"/>
          </w:tcPr>
          <w:p w14:paraId="29AA3F30" w14:textId="77777777" w:rsidR="000007B8" w:rsidRDefault="000007B8" w:rsidP="005A4DDE">
            <w:pPr>
              <w:ind w:left="-20" w:firstLine="20"/>
              <w:jc w:val="center"/>
              <w:rPr>
                <w:rFonts w:ascii="Tahoma" w:hAnsi="Tahoma" w:cs="Tahoma" w:hint="default"/>
                <w:sz w:val="24"/>
                <w:szCs w:val="24"/>
              </w:rPr>
            </w:pPr>
            <w:r>
              <w:rPr>
                <w:rFonts w:ascii="Tahoma" w:hAnsi="Tahoma" w:cs="Tahoma" w:hint="default"/>
                <w:sz w:val="24"/>
                <w:szCs w:val="24"/>
              </w:rPr>
              <w:t>Soós Norbert ½</w:t>
            </w:r>
          </w:p>
          <w:p w14:paraId="0346DEB2" w14:textId="0120D46E" w:rsidR="000007B8" w:rsidRDefault="000007B8" w:rsidP="005A4DDE">
            <w:pPr>
              <w:ind w:left="-20" w:firstLine="20"/>
              <w:jc w:val="center"/>
              <w:rPr>
                <w:rFonts w:ascii="Tahoma" w:hAnsi="Tahoma" w:cs="Tahoma" w:hint="default"/>
                <w:sz w:val="24"/>
                <w:szCs w:val="24"/>
              </w:rPr>
            </w:pPr>
            <w:r>
              <w:rPr>
                <w:rFonts w:ascii="Tahoma" w:hAnsi="Tahoma" w:cs="Tahoma" w:hint="default"/>
                <w:sz w:val="24"/>
                <w:szCs w:val="24"/>
              </w:rPr>
              <w:t xml:space="preserve">Soósné Durmics Katalin </w:t>
            </w:r>
            <w:r w:rsidR="00BB254C">
              <w:rPr>
                <w:rFonts w:ascii="Tahoma" w:hAnsi="Tahoma" w:cs="Tahoma" w:hint="default"/>
                <w:sz w:val="24"/>
                <w:szCs w:val="24"/>
              </w:rPr>
              <w:t>½</w:t>
            </w:r>
          </w:p>
        </w:tc>
        <w:tc>
          <w:tcPr>
            <w:tcW w:w="1418" w:type="dxa"/>
          </w:tcPr>
          <w:p w14:paraId="50DA065D" w14:textId="77777777" w:rsidR="000007B8" w:rsidRDefault="000007B8" w:rsidP="005A4DDE">
            <w:pPr>
              <w:tabs>
                <w:tab w:val="center" w:pos="601"/>
              </w:tabs>
              <w:rPr>
                <w:rFonts w:ascii="Tahoma" w:hAnsi="Tahoma" w:cs="Tahoma" w:hint="default"/>
                <w:sz w:val="24"/>
                <w:szCs w:val="24"/>
              </w:rPr>
            </w:pPr>
            <w:r>
              <w:rPr>
                <w:rFonts w:ascii="Tahoma" w:hAnsi="Tahoma" w:cs="Tahoma" w:hint="default"/>
                <w:sz w:val="24"/>
                <w:szCs w:val="24"/>
              </w:rPr>
              <w:t>543 m</w:t>
            </w:r>
            <w:r w:rsidRPr="008029B4">
              <w:rPr>
                <w:rFonts w:ascii="Tahoma" w:hAnsi="Tahoma" w:cs="Tahoma" w:hint="default"/>
                <w:sz w:val="24"/>
                <w:szCs w:val="24"/>
                <w:vertAlign w:val="superscript"/>
              </w:rPr>
              <w:t>2</w:t>
            </w:r>
          </w:p>
        </w:tc>
        <w:tc>
          <w:tcPr>
            <w:tcW w:w="2239" w:type="dxa"/>
          </w:tcPr>
          <w:p w14:paraId="5733045D" w14:textId="77777777" w:rsidR="000007B8" w:rsidRDefault="000007B8" w:rsidP="005A4DDE">
            <w:pPr>
              <w:rPr>
                <w:rFonts w:ascii="Tahoma" w:hAnsi="Tahoma" w:cs="Tahoma" w:hint="default"/>
                <w:sz w:val="24"/>
                <w:szCs w:val="24"/>
              </w:rPr>
            </w:pPr>
            <w:r>
              <w:rPr>
                <w:rFonts w:ascii="Tahoma" w:hAnsi="Tahoma" w:cs="Tahoma" w:hint="default"/>
                <w:sz w:val="24"/>
                <w:szCs w:val="24"/>
              </w:rPr>
              <w:t>kivett/ lakóház udvar</w:t>
            </w:r>
          </w:p>
        </w:tc>
        <w:tc>
          <w:tcPr>
            <w:tcW w:w="1554" w:type="dxa"/>
          </w:tcPr>
          <w:p w14:paraId="5B3B47D0" w14:textId="77777777" w:rsidR="000007B8" w:rsidRDefault="000007B8" w:rsidP="005A4DDE">
            <w:pPr>
              <w:tabs>
                <w:tab w:val="left" w:pos="513"/>
                <w:tab w:val="center" w:pos="769"/>
              </w:tabs>
              <w:rPr>
                <w:rFonts w:ascii="Tahoma" w:hAnsi="Tahoma" w:cs="Tahoma" w:hint="default"/>
                <w:sz w:val="24"/>
                <w:szCs w:val="24"/>
              </w:rPr>
            </w:pPr>
            <w:r>
              <w:rPr>
                <w:rFonts w:ascii="Tahoma" w:hAnsi="Tahoma" w:cs="Tahoma" w:hint="default"/>
                <w:sz w:val="24"/>
                <w:szCs w:val="24"/>
              </w:rPr>
              <w:t>Lke-08</w:t>
            </w:r>
          </w:p>
        </w:tc>
      </w:tr>
    </w:tbl>
    <w:p w14:paraId="639F50A1" w14:textId="77777777" w:rsidR="000007B8" w:rsidRPr="0017749E" w:rsidRDefault="000007B8" w:rsidP="000007B8">
      <w:pPr>
        <w:ind w:left="567" w:hanging="567"/>
        <w:jc w:val="both"/>
        <w:rPr>
          <w:rFonts w:ascii="Tahoma" w:hAnsi="Tahoma" w:cs="Tahoma" w:hint="default"/>
          <w:sz w:val="24"/>
          <w:szCs w:val="24"/>
        </w:rPr>
      </w:pPr>
    </w:p>
    <w:p w14:paraId="71E50B4C" w14:textId="77777777" w:rsidR="000007B8" w:rsidRDefault="000007B8" w:rsidP="000007B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 xml:space="preserve">a </w:t>
      </w:r>
      <w:r>
        <w:rPr>
          <w:rFonts w:ascii="Tahoma" w:hAnsi="Tahoma" w:cs="Tahoma" w:hint="default"/>
          <w:sz w:val="24"/>
          <w:szCs w:val="24"/>
        </w:rPr>
        <w:t>60/2026. (II</w:t>
      </w:r>
      <w:r w:rsidRPr="0017749E">
        <w:rPr>
          <w:rFonts w:ascii="Tahoma" w:hAnsi="Tahoma" w:cs="Tahoma" w:hint="default"/>
          <w:sz w:val="24"/>
          <w:szCs w:val="24"/>
        </w:rPr>
        <w:t>.</w:t>
      </w:r>
      <w:r>
        <w:rPr>
          <w:rFonts w:ascii="Tahoma" w:hAnsi="Tahoma" w:cs="Tahoma" w:hint="default"/>
          <w:sz w:val="24"/>
          <w:szCs w:val="24"/>
        </w:rPr>
        <w:t xml:space="preserve"> 26.) határozatt</w:t>
      </w:r>
      <w:r w:rsidRPr="0017749E">
        <w:rPr>
          <w:rFonts w:ascii="Tahoma" w:hAnsi="Tahoma" w:cs="Tahoma" w:hint="default"/>
          <w:sz w:val="24"/>
          <w:szCs w:val="24"/>
        </w:rPr>
        <w:t xml:space="preserve">al (a továbbiakban: határozat) döntött a Veszprém </w:t>
      </w:r>
      <w:r>
        <w:rPr>
          <w:rFonts w:ascii="Tahoma" w:eastAsia="Calibri" w:hAnsi="Tahoma" w:cs="Tahoma" w:hint="default"/>
          <w:sz w:val="24"/>
          <w:szCs w:val="24"/>
        </w:rPr>
        <w:t>4596/1 és 4596/2</w:t>
      </w:r>
      <w:r w:rsidRPr="0017749E">
        <w:rPr>
          <w:rFonts w:ascii="Tahoma" w:eastAsia="Calibri" w:hAnsi="Tahoma" w:cs="Tahoma" w:hint="default"/>
          <w:color w:val="FF0000"/>
          <w:sz w:val="24"/>
          <w:szCs w:val="24"/>
        </w:rPr>
        <w:t xml:space="preserve"> </w:t>
      </w:r>
      <w:r w:rsidRPr="0017749E">
        <w:rPr>
          <w:rFonts w:ascii="Tahoma" w:hAnsi="Tahoma" w:cs="Tahoma" w:hint="default"/>
          <w:sz w:val="24"/>
          <w:szCs w:val="24"/>
        </w:rPr>
        <w:t>hrsz.-ú ingatlan</w:t>
      </w:r>
      <w:r>
        <w:rPr>
          <w:rFonts w:ascii="Tahoma" w:hAnsi="Tahoma" w:cs="Tahoma" w:hint="default"/>
          <w:sz w:val="24"/>
          <w:szCs w:val="24"/>
        </w:rPr>
        <w:t>oka</w:t>
      </w:r>
      <w:r w:rsidRPr="0017749E">
        <w:rPr>
          <w:rFonts w:ascii="Tahoma" w:hAnsi="Tahoma" w:cs="Tahoma" w:hint="default"/>
          <w:sz w:val="24"/>
          <w:szCs w:val="24"/>
        </w:rPr>
        <w:t xml:space="preserve">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7AEF6881" w14:textId="77777777" w:rsidR="000007B8" w:rsidRPr="0017749E" w:rsidRDefault="000007B8" w:rsidP="000007B8">
      <w:pPr>
        <w:ind w:left="567"/>
        <w:jc w:val="both"/>
        <w:rPr>
          <w:rFonts w:ascii="Tahoma" w:hAnsi="Tahoma" w:cs="Tahoma" w:hint="default"/>
          <w:sz w:val="24"/>
          <w:szCs w:val="24"/>
        </w:rPr>
      </w:pPr>
    </w:p>
    <w:p w14:paraId="4D890D7B" w14:textId="77777777" w:rsidR="000007B8" w:rsidRDefault="000007B8" w:rsidP="000007B8">
      <w:pPr>
        <w:numPr>
          <w:ilvl w:val="0"/>
          <w:numId w:val="1"/>
        </w:numPr>
        <w:ind w:left="567" w:hanging="567"/>
        <w:jc w:val="both"/>
        <w:rPr>
          <w:rFonts w:ascii="Tahoma" w:hAnsi="Tahoma" w:cs="Tahoma" w:hint="default"/>
          <w:sz w:val="24"/>
          <w:szCs w:val="24"/>
        </w:rPr>
      </w:pPr>
      <w:r w:rsidRPr="005F28BA">
        <w:rPr>
          <w:rFonts w:ascii="Tahoma" w:hAnsi="Tahoma" w:cs="Tahoma" w:hint="default"/>
          <w:sz w:val="24"/>
          <w:szCs w:val="24"/>
        </w:rPr>
        <w:t>Az Önkormányzat vállalja, hogy a határozatnak megfelelően módosítja a településrendezési tervet az Ingatlan</w:t>
      </w:r>
      <w:r>
        <w:rPr>
          <w:rFonts w:ascii="Tahoma" w:hAnsi="Tahoma" w:cs="Tahoma" w:hint="default"/>
          <w:sz w:val="24"/>
          <w:szCs w:val="24"/>
        </w:rPr>
        <w:t>oka</w:t>
      </w:r>
      <w:r w:rsidRPr="005F28BA">
        <w:rPr>
          <w:rFonts w:ascii="Tahoma" w:hAnsi="Tahoma" w:cs="Tahoma" w:hint="default"/>
          <w:sz w:val="24"/>
          <w:szCs w:val="24"/>
        </w:rPr>
        <w:t>t 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p>
    <w:p w14:paraId="1DD701D3" w14:textId="77777777" w:rsidR="000007B8" w:rsidRDefault="000007B8" w:rsidP="000007B8">
      <w:pPr>
        <w:jc w:val="both"/>
        <w:rPr>
          <w:rFonts w:ascii="Tahoma" w:hAnsi="Tahoma" w:cs="Tahoma" w:hint="default"/>
          <w:sz w:val="24"/>
          <w:szCs w:val="24"/>
        </w:rPr>
      </w:pPr>
    </w:p>
    <w:p w14:paraId="5C6DC2D5" w14:textId="77777777" w:rsidR="000007B8" w:rsidRDefault="000007B8" w:rsidP="000007B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w:t>
      </w:r>
      <w:r>
        <w:rPr>
          <w:rFonts w:ascii="Tahoma" w:hAnsi="Tahoma" w:cs="Tahoma" w:hint="default"/>
          <w:sz w:val="24"/>
          <w:szCs w:val="24"/>
        </w:rPr>
        <w:t>ok</w:t>
      </w:r>
      <w:r w:rsidRPr="0017749E">
        <w:rPr>
          <w:rFonts w:ascii="Tahoma" w:hAnsi="Tahoma" w:cs="Tahoma" w:hint="default"/>
          <w:sz w:val="24"/>
          <w:szCs w:val="24"/>
        </w:rPr>
        <w:t xml:space="preserve">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w:t>
      </w:r>
      <w:r w:rsidRPr="0017749E">
        <w:rPr>
          <w:rFonts w:ascii="Tahoma" w:hAnsi="Tahoma" w:cs="Tahoma" w:hint="default"/>
          <w:sz w:val="24"/>
          <w:szCs w:val="24"/>
        </w:rPr>
        <w:lastRenderedPageBreak/>
        <w:t>tartalmáról, elkészítésének és elfogadásának rendjéről, valamint egyes településrendezési sajátos jogintézményekről szóló 419/2021. (VII. 15.) Korm. rendelet szerinti módosítási eljárás lefolytatását követően a javaslatnak megfelelő előterjesztés elkészítését és az elfogadásra javasolt dokumentáció beterjesztését értik.</w:t>
      </w:r>
    </w:p>
    <w:p w14:paraId="79D854A5" w14:textId="77777777" w:rsidR="000007B8" w:rsidRPr="0017749E" w:rsidRDefault="000007B8" w:rsidP="000007B8">
      <w:pPr>
        <w:jc w:val="both"/>
        <w:rPr>
          <w:rFonts w:ascii="Tahoma" w:hAnsi="Tahoma" w:cs="Tahoma" w:hint="default"/>
          <w:sz w:val="24"/>
          <w:szCs w:val="24"/>
        </w:rPr>
      </w:pPr>
    </w:p>
    <w:p w14:paraId="7B343406" w14:textId="210D333F" w:rsidR="000007B8" w:rsidRPr="00795B92" w:rsidRDefault="000007B8" w:rsidP="000007B8">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sidR="00BB254C">
        <w:rPr>
          <w:rFonts w:ascii="Tahoma" w:hAnsi="Tahoma" w:cs="Tahoma" w:hint="default"/>
          <w:sz w:val="24"/>
          <w:szCs w:val="24"/>
        </w:rPr>
        <w:t xml:space="preserve"> Veszprém 4596/1 hrsz.-ú ingatlan tulajdonosaként </w:t>
      </w:r>
      <w:r w:rsidRPr="0017749E">
        <w:rPr>
          <w:rFonts w:ascii="Tahoma" w:hAnsi="Tahoma" w:cs="Tahoma" w:hint="default"/>
          <w:sz w:val="24"/>
          <w:szCs w:val="24"/>
        </w:rPr>
        <w:t xml:space="preserve">hozzájárul az </w:t>
      </w:r>
      <w:r w:rsidR="00BB254C">
        <w:rPr>
          <w:rFonts w:ascii="Tahoma" w:hAnsi="Tahoma" w:cs="Tahoma" w:hint="default"/>
          <w:sz w:val="24"/>
          <w:szCs w:val="24"/>
        </w:rPr>
        <w:t>i</w:t>
      </w:r>
      <w:r w:rsidRPr="0017749E">
        <w:rPr>
          <w:rFonts w:ascii="Tahoma" w:hAnsi="Tahoma" w:cs="Tahoma" w:hint="default"/>
          <w:sz w:val="24"/>
          <w:szCs w:val="24"/>
        </w:rPr>
        <w:t xml:space="preserve">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módosításához</w:t>
      </w:r>
      <w:r w:rsidR="00E22C85">
        <w:rPr>
          <w:rFonts w:ascii="Tahoma" w:hAnsi="Tahoma" w:cs="Tahoma" w:hint="default"/>
          <w:color w:val="000000"/>
          <w:sz w:val="24"/>
          <w:szCs w:val="24"/>
        </w:rPr>
        <w:t xml:space="preserve">, </w:t>
      </w:r>
      <w:r w:rsidR="00BB254C" w:rsidRPr="00997E18">
        <w:rPr>
          <w:rFonts w:ascii="Tahoma" w:hAnsi="Tahoma" w:cs="Tahoma"/>
          <w:sz w:val="24"/>
          <w:szCs w:val="24"/>
        </w:rPr>
        <w:t>a</w:t>
      </w:r>
      <w:r w:rsidR="00BB254C">
        <w:rPr>
          <w:rFonts w:ascii="Tahoma" w:hAnsi="Tahoma" w:cs="Tahoma" w:hint="default"/>
          <w:sz w:val="24"/>
          <w:szCs w:val="24"/>
        </w:rPr>
        <w:t xml:space="preserve"> Veszprém 4596/1 hrsz.-ú ingatlan vonatkozásában pedig</w:t>
      </w:r>
      <w:r w:rsidR="00E22C85">
        <w:rPr>
          <w:rFonts w:ascii="Tahoma" w:hAnsi="Tahoma" w:cs="Tahoma" w:hint="default"/>
          <w:sz w:val="24"/>
          <w:szCs w:val="24"/>
        </w:rPr>
        <w:t xml:space="preserve"> a módosításhoz beszerzi a tulajdonos</w:t>
      </w:r>
      <w:r w:rsidR="00296091">
        <w:rPr>
          <w:rFonts w:ascii="Tahoma" w:hAnsi="Tahoma" w:cs="Tahoma" w:hint="default"/>
          <w:sz w:val="24"/>
          <w:szCs w:val="24"/>
        </w:rPr>
        <w:t>ok</w:t>
      </w:r>
      <w:r w:rsidR="00E22C85">
        <w:rPr>
          <w:rFonts w:ascii="Tahoma" w:hAnsi="Tahoma" w:cs="Tahoma" w:hint="default"/>
          <w:sz w:val="24"/>
          <w:szCs w:val="24"/>
        </w:rPr>
        <w:t xml:space="preserve"> hozzájárulását</w:t>
      </w:r>
      <w:r w:rsidR="00E22C85" w:rsidRPr="00795B92">
        <w:rPr>
          <w:rFonts w:ascii="Tahoma" w:hAnsi="Tahoma" w:cs="Tahoma" w:hint="default"/>
          <w:color w:val="000000"/>
          <w:sz w:val="24"/>
          <w:szCs w:val="24"/>
        </w:rPr>
        <w:t>.</w:t>
      </w:r>
    </w:p>
    <w:p w14:paraId="1CBCD493" w14:textId="77777777" w:rsidR="000007B8" w:rsidRPr="0017749E" w:rsidRDefault="000007B8" w:rsidP="000007B8">
      <w:pPr>
        <w:ind w:left="567"/>
        <w:jc w:val="both"/>
        <w:rPr>
          <w:rFonts w:ascii="Tahoma" w:hAnsi="Tahoma" w:cs="Tahoma" w:hint="default"/>
          <w:sz w:val="24"/>
          <w:szCs w:val="24"/>
        </w:rPr>
      </w:pPr>
    </w:p>
    <w:p w14:paraId="1333D1C3" w14:textId="77777777" w:rsidR="000007B8" w:rsidRPr="003F6C8E" w:rsidRDefault="000007B8" w:rsidP="000007B8">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Pr>
          <w:rFonts w:ascii="Tahoma" w:eastAsia="Calibri" w:hAnsi="Tahoma" w:cs="Tahoma" w:hint="default"/>
          <w:sz w:val="24"/>
          <w:szCs w:val="24"/>
        </w:rPr>
        <w:t xml:space="preserve">4596/1, 4596/2 </w:t>
      </w:r>
      <w:r w:rsidRPr="003F6C8E">
        <w:rPr>
          <w:rFonts w:ascii="Tahoma" w:hAnsi="Tahoma" w:cs="Tahoma" w:hint="default"/>
          <w:sz w:val="24"/>
          <w:szCs w:val="24"/>
        </w:rPr>
        <w:t>hrsz.-ú ingatlan</w:t>
      </w:r>
      <w:r>
        <w:rPr>
          <w:rFonts w:ascii="Tahoma" w:hAnsi="Tahoma" w:cs="Tahoma" w:hint="default"/>
          <w:sz w:val="24"/>
          <w:szCs w:val="24"/>
        </w:rPr>
        <w:t>oka</w:t>
      </w:r>
      <w:r w:rsidRPr="003F6C8E">
        <w:rPr>
          <w:rFonts w:ascii="Tahoma" w:hAnsi="Tahoma" w:cs="Tahoma" w:hint="default"/>
          <w:sz w:val="24"/>
          <w:szCs w:val="24"/>
        </w:rPr>
        <w:t xml:space="preserve">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4602EED2" w14:textId="77777777" w:rsidR="000007B8" w:rsidRPr="0017749E" w:rsidRDefault="000007B8" w:rsidP="000007B8">
      <w:pPr>
        <w:jc w:val="center"/>
        <w:rPr>
          <w:rFonts w:ascii="Tahoma" w:hAnsi="Tahoma" w:cs="Tahoma" w:hint="default"/>
          <w:b/>
          <w:sz w:val="24"/>
          <w:szCs w:val="24"/>
        </w:rPr>
      </w:pPr>
    </w:p>
    <w:p w14:paraId="7990C4FA" w14:textId="77777777" w:rsidR="000007B8" w:rsidRDefault="000007B8" w:rsidP="000007B8">
      <w:pPr>
        <w:jc w:val="center"/>
        <w:rPr>
          <w:rFonts w:ascii="Tahoma" w:hAnsi="Tahoma" w:cs="Tahoma" w:hint="default"/>
          <w:b/>
          <w:sz w:val="24"/>
          <w:szCs w:val="24"/>
        </w:rPr>
      </w:pPr>
      <w:r w:rsidRPr="0017749E">
        <w:rPr>
          <w:rFonts w:ascii="Tahoma" w:hAnsi="Tahoma" w:cs="Tahoma" w:hint="default"/>
          <w:b/>
          <w:sz w:val="24"/>
          <w:szCs w:val="24"/>
        </w:rPr>
        <w:t>II.</w:t>
      </w:r>
    </w:p>
    <w:p w14:paraId="41E1B118" w14:textId="77777777" w:rsidR="000007B8" w:rsidRPr="0017749E" w:rsidRDefault="000007B8" w:rsidP="000007B8">
      <w:pPr>
        <w:jc w:val="center"/>
        <w:rPr>
          <w:rFonts w:ascii="Tahoma" w:hAnsi="Tahoma" w:cs="Tahoma" w:hint="default"/>
          <w:b/>
          <w:sz w:val="24"/>
          <w:szCs w:val="24"/>
        </w:rPr>
      </w:pPr>
    </w:p>
    <w:p w14:paraId="0A53AC61" w14:textId="77777777" w:rsidR="000007B8" w:rsidRPr="0017749E" w:rsidRDefault="000007B8" w:rsidP="000007B8">
      <w:pPr>
        <w:jc w:val="center"/>
        <w:rPr>
          <w:rFonts w:ascii="Tahoma" w:hAnsi="Tahoma" w:cs="Tahoma" w:hint="default"/>
          <w:b/>
          <w:sz w:val="24"/>
          <w:szCs w:val="24"/>
        </w:rPr>
      </w:pPr>
      <w:r w:rsidRPr="0017749E">
        <w:rPr>
          <w:rFonts w:ascii="Tahoma" w:hAnsi="Tahoma" w:cs="Tahoma" w:hint="default"/>
          <w:b/>
          <w:sz w:val="24"/>
          <w:szCs w:val="24"/>
        </w:rPr>
        <w:t>Megállapodás</w:t>
      </w:r>
    </w:p>
    <w:p w14:paraId="4708C3BA" w14:textId="77777777" w:rsidR="000007B8" w:rsidRPr="0017749E" w:rsidRDefault="000007B8" w:rsidP="000007B8">
      <w:pPr>
        <w:rPr>
          <w:rFonts w:ascii="Tahoma" w:hAnsi="Tahoma" w:cs="Tahoma" w:hint="default"/>
          <w:sz w:val="24"/>
          <w:szCs w:val="24"/>
        </w:rPr>
      </w:pPr>
    </w:p>
    <w:p w14:paraId="3649A324" w14:textId="77777777" w:rsidR="000007B8" w:rsidRDefault="000007B8" w:rsidP="000007B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42047D7C" w14:textId="77777777" w:rsidR="000007B8" w:rsidRPr="0017749E" w:rsidRDefault="000007B8" w:rsidP="000007B8">
      <w:pPr>
        <w:jc w:val="both"/>
        <w:rPr>
          <w:rFonts w:ascii="Tahoma" w:hAnsi="Tahoma" w:cs="Tahoma" w:hint="default"/>
          <w:sz w:val="24"/>
          <w:szCs w:val="24"/>
        </w:rPr>
      </w:pPr>
    </w:p>
    <w:p w14:paraId="09806859" w14:textId="3FA7FDCB" w:rsidR="000007B8" w:rsidRPr="0071052B" w:rsidRDefault="000007B8" w:rsidP="00F86D5A">
      <w:pPr>
        <w:numPr>
          <w:ilvl w:val="0"/>
          <w:numId w:val="1"/>
        </w:numPr>
        <w:ind w:left="567" w:hanging="567"/>
        <w:jc w:val="both"/>
        <w:rPr>
          <w:rFonts w:ascii="Tahoma" w:hAnsi="Tahoma" w:cs="Tahoma" w:hint="default"/>
          <w:sz w:val="24"/>
          <w:szCs w:val="24"/>
        </w:rPr>
      </w:pPr>
      <w:r w:rsidRPr="00F86D5A">
        <w:rPr>
          <w:rFonts w:ascii="Tahoma" w:hAnsi="Tahoma" w:cs="Tahoma" w:hint="default"/>
          <w:sz w:val="24"/>
          <w:szCs w:val="24"/>
        </w:rPr>
        <w:t xml:space="preserve">Az Önkormányzat vállalja, hogy előkészíti a településrendezési terv módosítását, az új településtervbe való beillesztését Veszprém </w:t>
      </w:r>
      <w:r w:rsidRPr="00F86D5A">
        <w:rPr>
          <w:rFonts w:ascii="Tahoma" w:eastAsia="Calibri" w:hAnsi="Tahoma" w:cs="Tahoma" w:hint="default"/>
          <w:sz w:val="24"/>
          <w:szCs w:val="24"/>
        </w:rPr>
        <w:t>4596/1 és 4596/2</w:t>
      </w:r>
      <w:r w:rsidRPr="00F86D5A">
        <w:rPr>
          <w:rFonts w:ascii="Tahoma" w:hAnsi="Tahoma" w:cs="Tahoma" w:hint="default"/>
          <w:sz w:val="24"/>
          <w:szCs w:val="24"/>
        </w:rPr>
        <w:t xml:space="preserve"> hrsz.-ú ingatlanokat érintően oly módon, hogy </w:t>
      </w:r>
      <w:r w:rsidRPr="0071052B">
        <w:rPr>
          <w:rFonts w:ascii="Tahoma" w:hAnsi="Tahoma" w:cs="Tahoma" w:hint="default"/>
          <w:sz w:val="24"/>
          <w:szCs w:val="24"/>
        </w:rPr>
        <w:t>az érintett ingatlanok</w:t>
      </w:r>
      <w:r w:rsidR="00F86D5A" w:rsidRPr="0071052B">
        <w:rPr>
          <w:rFonts w:ascii="Tahoma" w:hAnsi="Tahoma" w:cs="Tahoma" w:hint="default"/>
          <w:sz w:val="24"/>
          <w:szCs w:val="24"/>
        </w:rPr>
        <w:t xml:space="preserve">nak a korábbi építési szabályok szerinti ikresített beépítése új építés esetén is megengedhető legyen egyedi szabályozással. A módosítás során a szakhatósági vélemények ettől eltérőek is lehetnek, ilyen esetben a </w:t>
      </w:r>
      <w:r w:rsidR="00896581" w:rsidRPr="00896581">
        <w:rPr>
          <w:rFonts w:ascii="Tahoma" w:hAnsi="Tahoma" w:cs="Tahoma"/>
          <w:sz w:val="24"/>
          <w:szCs w:val="24"/>
        </w:rPr>
        <w:t xml:space="preserve">Településtervbe kerülő </w:t>
      </w:r>
      <w:r w:rsidR="00F86D5A" w:rsidRPr="0071052B">
        <w:rPr>
          <w:rFonts w:ascii="Tahoma" w:hAnsi="Tahoma" w:cs="Tahoma" w:hint="default"/>
          <w:sz w:val="24"/>
          <w:szCs w:val="24"/>
        </w:rPr>
        <w:t>változathoz a Kérelmező elfogadó hozzájárulása is szükséges lesz.</w:t>
      </w:r>
    </w:p>
    <w:p w14:paraId="596C1265" w14:textId="77777777" w:rsidR="00F86D5A" w:rsidRDefault="00F86D5A" w:rsidP="00F86D5A">
      <w:pPr>
        <w:pStyle w:val="Listaszerbekezds"/>
        <w:rPr>
          <w:rFonts w:ascii="Tahoma" w:hAnsi="Tahoma" w:cs="Tahoma" w:hint="default"/>
          <w:sz w:val="24"/>
          <w:szCs w:val="24"/>
        </w:rPr>
      </w:pPr>
    </w:p>
    <w:p w14:paraId="1E2FC5AC" w14:textId="746C8C40" w:rsidR="000007B8" w:rsidRDefault="000007B8" w:rsidP="000007B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Az Önkormányzat vállalja, hogy az Ingatlan</w:t>
      </w:r>
      <w:r>
        <w:rPr>
          <w:rFonts w:ascii="Tahoma" w:hAnsi="Tahoma" w:cs="Tahoma" w:hint="default"/>
          <w:sz w:val="24"/>
          <w:szCs w:val="24"/>
        </w:rPr>
        <w:t>ok</w:t>
      </w:r>
      <w:r w:rsidRPr="0017749E">
        <w:rPr>
          <w:rFonts w:ascii="Tahoma" w:hAnsi="Tahoma" w:cs="Tahoma" w:hint="default"/>
          <w:sz w:val="24"/>
          <w:szCs w:val="24"/>
        </w:rPr>
        <w:t xml:space="preserve">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pontban foglaltak szerint – a</w:t>
      </w:r>
      <w:r>
        <w:rPr>
          <w:rFonts w:ascii="Tahoma" w:hAnsi="Tahoma" w:cs="Tahoma" w:hint="default"/>
          <w:sz w:val="24"/>
          <w:szCs w:val="24"/>
        </w:rPr>
        <w:t>z</w:t>
      </w:r>
      <w:r w:rsidRPr="0017749E">
        <w:rPr>
          <w:rFonts w:ascii="Tahoma" w:hAnsi="Tahoma" w:cs="Tahoma" w:hint="default"/>
          <w:sz w:val="24"/>
          <w:szCs w:val="24"/>
        </w:rPr>
        <w:t xml:space="preserve"> </w:t>
      </w:r>
      <w:r>
        <w:rPr>
          <w:rFonts w:ascii="Tahoma" w:hAnsi="Tahoma" w:cs="Tahoma" w:hint="default"/>
          <w:sz w:val="24"/>
          <w:szCs w:val="24"/>
        </w:rPr>
        <w:t>új</w:t>
      </w:r>
      <w:r w:rsidRPr="0017749E">
        <w:rPr>
          <w:rFonts w:ascii="Tahoma" w:hAnsi="Tahoma" w:cs="Tahoma" w:hint="default"/>
          <w:sz w:val="24"/>
          <w:szCs w:val="24"/>
        </w:rPr>
        <w:t xml:space="preserve"> településterv</w:t>
      </w:r>
      <w:r w:rsidR="00296091">
        <w:rPr>
          <w:rFonts w:ascii="Tahoma" w:hAnsi="Tahoma" w:cs="Tahoma" w:hint="default"/>
          <w:sz w:val="24"/>
          <w:szCs w:val="24"/>
        </w:rPr>
        <w:t>-</w:t>
      </w:r>
      <w:r>
        <w:rPr>
          <w:rFonts w:ascii="Tahoma" w:hAnsi="Tahoma" w:cs="Tahoma" w:hint="default"/>
          <w:sz w:val="24"/>
          <w:szCs w:val="24"/>
        </w:rPr>
        <w:t>készítés</w:t>
      </w:r>
      <w:r w:rsidRPr="0017749E">
        <w:rPr>
          <w:rFonts w:ascii="Tahoma" w:hAnsi="Tahoma" w:cs="Tahoma" w:hint="default"/>
          <w:sz w:val="24"/>
          <w:szCs w:val="24"/>
        </w:rPr>
        <w:t xml:space="preserve"> eljárás keretén belül lefolytatja és döntésre a Közgyűlés elé terjeszti.</w:t>
      </w:r>
    </w:p>
    <w:p w14:paraId="29BF18D3" w14:textId="77777777" w:rsidR="000007B8" w:rsidRPr="0017749E" w:rsidRDefault="000007B8" w:rsidP="000007B8">
      <w:pPr>
        <w:jc w:val="both"/>
        <w:rPr>
          <w:rFonts w:ascii="Tahoma" w:hAnsi="Tahoma" w:cs="Tahoma" w:hint="default"/>
          <w:sz w:val="24"/>
          <w:szCs w:val="24"/>
        </w:rPr>
      </w:pPr>
    </w:p>
    <w:p w14:paraId="2328191E" w14:textId="738E13DF" w:rsidR="000007B8" w:rsidRPr="004E50ED" w:rsidRDefault="000007B8" w:rsidP="000007B8">
      <w:pPr>
        <w:numPr>
          <w:ilvl w:val="0"/>
          <w:numId w:val="1"/>
        </w:numPr>
        <w:ind w:left="567" w:hanging="567"/>
        <w:jc w:val="both"/>
        <w:rPr>
          <w:rFonts w:ascii="Tahoma" w:hAnsi="Tahoma" w:cs="Tahoma" w:hint="default"/>
          <w:sz w:val="24"/>
          <w:szCs w:val="24"/>
        </w:rPr>
      </w:pPr>
      <w:r w:rsidRPr="006A339C">
        <w:rPr>
          <w:rFonts w:ascii="Tahoma" w:hAnsi="Tahoma" w:cs="Tahoma" w:hint="default"/>
          <w:sz w:val="24"/>
          <w:szCs w:val="24"/>
        </w:rPr>
        <w:t xml:space="preserve">A településrendezési terv módosításának véleményezése során az egyeztetési véleményezési szakaszban érintett és résztvevő államigazgatási, társadalmi, </w:t>
      </w:r>
      <w:r w:rsidRPr="006A339C">
        <w:rPr>
          <w:rFonts w:ascii="Tahoma" w:hAnsi="Tahoma" w:cs="Tahoma" w:hint="default"/>
          <w:sz w:val="24"/>
          <w:szCs w:val="24"/>
        </w:rPr>
        <w:lastRenderedPageBreak/>
        <w:t>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w:t>
      </w:r>
      <w:r w:rsidRPr="00E259F7">
        <w:rPr>
          <w:rFonts w:ascii="Tahoma" w:hAnsi="Tahoma" w:cs="Tahoma" w:hint="default"/>
          <w:color w:val="FF0000"/>
          <w:sz w:val="24"/>
          <w:szCs w:val="24"/>
        </w:rPr>
        <w:t xml:space="preserve"> </w:t>
      </w:r>
      <w:r w:rsidRPr="004E50ED">
        <w:rPr>
          <w:rFonts w:ascii="Tahoma" w:hAnsi="Tahoma" w:cs="Tahoma" w:hint="default"/>
          <w:sz w:val="24"/>
          <w:szCs w:val="24"/>
        </w:rPr>
        <w:t xml:space="preserve">Amennyiben az esetlegesen szükséges egyéb vizsgálatok és hatástanulmányok elkészítése a tervezőtől 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w:t>
      </w:r>
      <w:r w:rsidR="00296091">
        <w:rPr>
          <w:rFonts w:ascii="Tahoma" w:hAnsi="Tahoma" w:cs="Tahoma" w:hint="default"/>
          <w:sz w:val="24"/>
          <w:szCs w:val="24"/>
        </w:rPr>
        <w:t xml:space="preserve">az </w:t>
      </w:r>
      <w:proofErr w:type="spellStart"/>
      <w:r w:rsidR="00296091" w:rsidRPr="00BB254C">
        <w:rPr>
          <w:rFonts w:ascii="Tahoma" w:hAnsi="Tahoma" w:cs="Tahoma"/>
          <w:sz w:val="24"/>
          <w:szCs w:val="24"/>
        </w:rPr>
        <w:t>ArchiCont</w:t>
      </w:r>
      <w:proofErr w:type="spellEnd"/>
      <w:r w:rsidR="00FB698B">
        <w:rPr>
          <w:rFonts w:ascii="Tahoma" w:hAnsi="Tahoma" w:cs="Tahoma" w:hint="default"/>
          <w:sz w:val="24"/>
          <w:szCs w:val="24"/>
        </w:rPr>
        <w:t xml:space="preserve"> Kft.</w:t>
      </w:r>
      <w:r w:rsidRPr="004E50ED">
        <w:rPr>
          <w:rFonts w:ascii="Tahoma" w:hAnsi="Tahoma" w:cs="Tahoma" w:hint="default"/>
          <w:sz w:val="24"/>
          <w:szCs w:val="24"/>
        </w:rPr>
        <w:t xml:space="preserve">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54584BCB" w14:textId="77777777" w:rsidR="000007B8" w:rsidRPr="00D67143" w:rsidRDefault="000007B8" w:rsidP="000007B8">
      <w:pPr>
        <w:ind w:left="567"/>
        <w:jc w:val="both"/>
        <w:rPr>
          <w:rFonts w:ascii="Tahoma" w:hAnsi="Tahoma" w:cs="Tahoma" w:hint="default"/>
          <w:sz w:val="24"/>
          <w:szCs w:val="24"/>
          <w:highlight w:val="green"/>
        </w:rPr>
      </w:pPr>
    </w:p>
    <w:p w14:paraId="5A6097EA" w14:textId="2C9D37D7" w:rsidR="000007B8" w:rsidRDefault="000007B8" w:rsidP="000007B8">
      <w:pPr>
        <w:numPr>
          <w:ilvl w:val="0"/>
          <w:numId w:val="1"/>
        </w:numPr>
        <w:ind w:left="567" w:hanging="567"/>
        <w:jc w:val="both"/>
        <w:rPr>
          <w:rFonts w:ascii="Tahoma" w:hAnsi="Tahoma" w:cs="Tahoma" w:hint="default"/>
          <w:sz w:val="24"/>
          <w:szCs w:val="24"/>
        </w:rPr>
      </w:pPr>
      <w:r w:rsidRPr="00D67143">
        <w:rPr>
          <w:rFonts w:ascii="Tahoma" w:hAnsi="Tahoma" w:cs="Tahoma" w:hint="default"/>
          <w:sz w:val="24"/>
          <w:szCs w:val="24"/>
        </w:rPr>
        <w:t xml:space="preserve">Szerződő felek megállapodnak abban, hogy Kérelmező a település infrastrukturális fejlesztéseihez való hozzájárulás érdekében </w:t>
      </w:r>
      <w:r>
        <w:rPr>
          <w:rFonts w:ascii="Tahoma" w:hAnsi="Tahoma" w:cs="Tahoma" w:hint="default"/>
          <w:sz w:val="24"/>
          <w:szCs w:val="24"/>
        </w:rPr>
        <w:t xml:space="preserve">mindösszesen </w:t>
      </w:r>
      <w:r w:rsidRPr="0071052B">
        <w:rPr>
          <w:rFonts w:ascii="Tahoma" w:hAnsi="Tahoma" w:cs="Tahoma" w:hint="default"/>
          <w:sz w:val="24"/>
          <w:szCs w:val="24"/>
        </w:rPr>
        <w:t xml:space="preserve">bruttó 3.000.000 Ft-ot, azaz hárommillió forintot az Önkormányzat részére megfizet az </w:t>
      </w:r>
      <w:r w:rsidRPr="00A83091">
        <w:rPr>
          <w:rFonts w:ascii="Tahoma" w:hAnsi="Tahoma" w:cs="Tahoma" w:hint="default"/>
          <w:sz w:val="24"/>
          <w:szCs w:val="24"/>
        </w:rPr>
        <w:t>50400209-16321865-00000000 számlaszámú Településkép és értékvédelmi feladatellátás alszámlára, melyből védett épületek felújításának támogatása történhet a város különböző területein, így a fejlesztési terület tágabb környezetében is</w:t>
      </w:r>
      <w:r w:rsidRPr="00D67143">
        <w:rPr>
          <w:rFonts w:ascii="Tahoma" w:hAnsi="Tahoma" w:cs="Tahoma" w:hint="default"/>
          <w:sz w:val="24"/>
          <w:szCs w:val="24"/>
        </w:rPr>
        <w:t>.</w:t>
      </w:r>
    </w:p>
    <w:p w14:paraId="46B0DECC" w14:textId="77777777" w:rsidR="000007B8" w:rsidRPr="00D67143" w:rsidRDefault="000007B8" w:rsidP="000007B8">
      <w:pPr>
        <w:jc w:val="both"/>
        <w:rPr>
          <w:rFonts w:ascii="Tahoma" w:hAnsi="Tahoma" w:cs="Tahoma" w:hint="default"/>
          <w:sz w:val="24"/>
          <w:szCs w:val="24"/>
        </w:rPr>
      </w:pPr>
    </w:p>
    <w:p w14:paraId="0A601C71" w14:textId="26740740" w:rsidR="000007B8" w:rsidRDefault="000007B8" w:rsidP="000007B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Kérelmező tudomásul veszi, </w:t>
      </w:r>
      <w:r w:rsidRPr="0017749E">
        <w:rPr>
          <w:rFonts w:ascii="Tahoma" w:hAnsi="Tahoma" w:cs="Tahoma" w:hint="default"/>
          <w:color w:val="000000"/>
          <w:sz w:val="24"/>
          <w:szCs w:val="24"/>
        </w:rPr>
        <w:t xml:space="preserve">hogy a </w:t>
      </w:r>
      <w:r>
        <w:rPr>
          <w:rFonts w:ascii="Tahoma" w:hAnsi="Tahoma" w:cs="Tahoma" w:hint="default"/>
          <w:color w:val="000000"/>
          <w:sz w:val="24"/>
          <w:szCs w:val="24"/>
        </w:rPr>
        <w:t>8</w:t>
      </w:r>
      <w:r w:rsidRPr="0017749E">
        <w:rPr>
          <w:rFonts w:ascii="Tahoma" w:hAnsi="Tahoma" w:cs="Tahoma" w:hint="default"/>
          <w:color w:val="000000"/>
          <w:sz w:val="24"/>
          <w:szCs w:val="24"/>
        </w:rPr>
        <w:t xml:space="preserve">.) pontnak megfelelően módosított településrendezési </w:t>
      </w:r>
      <w:r>
        <w:rPr>
          <w:rFonts w:ascii="Tahoma" w:hAnsi="Tahoma" w:cs="Tahoma" w:hint="default"/>
          <w:color w:val="000000"/>
          <w:sz w:val="24"/>
          <w:szCs w:val="24"/>
        </w:rPr>
        <w:t>terv</w:t>
      </w:r>
      <w:r w:rsidRPr="0017749E">
        <w:rPr>
          <w:rFonts w:ascii="Tahoma" w:hAnsi="Tahoma" w:cs="Tahoma" w:hint="default"/>
          <w:color w:val="000000"/>
          <w:sz w:val="24"/>
          <w:szCs w:val="24"/>
        </w:rPr>
        <w:t xml:space="preserve"> hatályba lépésének az a feltétele, hogy Kérelmező az e szerződésben vállalt kötelezettségeinek eleget tegyen, </w:t>
      </w:r>
      <w:r w:rsidRPr="004E50ED">
        <w:rPr>
          <w:rFonts w:ascii="Tahoma" w:hAnsi="Tahoma" w:cs="Tahoma" w:hint="default"/>
          <w:sz w:val="24"/>
          <w:szCs w:val="24"/>
        </w:rPr>
        <w:t xml:space="preserve">különösen a 11.) pontban foglalt hozzájárulás befizetését a </w:t>
      </w:r>
      <w:r w:rsidRPr="00A83091">
        <w:rPr>
          <w:rFonts w:ascii="Tahoma" w:hAnsi="Tahoma" w:cs="Tahoma" w:hint="default"/>
          <w:sz w:val="24"/>
          <w:szCs w:val="24"/>
        </w:rPr>
        <w:t>Településkép és értékvédelmi feladatellátás alszámlára</w:t>
      </w:r>
      <w:r w:rsidRPr="005A0DFB">
        <w:rPr>
          <w:rFonts w:ascii="Tahoma" w:hAnsi="Tahoma" w:cs="Tahoma" w:hint="default"/>
          <w:sz w:val="24"/>
          <w:szCs w:val="24"/>
        </w:rPr>
        <w:t>.</w:t>
      </w:r>
    </w:p>
    <w:p w14:paraId="242FD6D8" w14:textId="77777777" w:rsidR="000007B8" w:rsidRPr="0017749E" w:rsidRDefault="000007B8" w:rsidP="000007B8">
      <w:pPr>
        <w:jc w:val="both"/>
        <w:rPr>
          <w:rFonts w:ascii="Tahoma" w:hAnsi="Tahoma" w:cs="Tahoma" w:hint="default"/>
          <w:sz w:val="24"/>
          <w:szCs w:val="24"/>
        </w:rPr>
      </w:pPr>
    </w:p>
    <w:p w14:paraId="5A51F45C" w14:textId="05C84E3A" w:rsidR="000007B8" w:rsidRDefault="000007B8" w:rsidP="000007B8">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Veszprém város </w:t>
      </w:r>
      <w:r>
        <w:rPr>
          <w:rFonts w:ascii="Tahoma" w:hAnsi="Tahoma" w:cs="Tahoma" w:hint="default"/>
          <w:sz w:val="24"/>
          <w:szCs w:val="24"/>
        </w:rPr>
        <w:t xml:space="preserve">új </w:t>
      </w:r>
      <w:r w:rsidRPr="0017749E">
        <w:rPr>
          <w:rFonts w:ascii="Tahoma" w:hAnsi="Tahoma" w:cs="Tahoma" w:hint="default"/>
          <w:sz w:val="24"/>
          <w:szCs w:val="24"/>
        </w:rPr>
        <w:t>település</w:t>
      </w:r>
      <w:r>
        <w:rPr>
          <w:rFonts w:ascii="Tahoma" w:hAnsi="Tahoma" w:cs="Tahoma" w:hint="default"/>
          <w:sz w:val="24"/>
          <w:szCs w:val="24"/>
        </w:rPr>
        <w:t>terv</w:t>
      </w:r>
      <w:r w:rsidR="00296091">
        <w:rPr>
          <w:rFonts w:ascii="Tahoma" w:hAnsi="Tahoma" w:cs="Tahoma" w:hint="default"/>
          <w:sz w:val="24"/>
          <w:szCs w:val="24"/>
        </w:rPr>
        <w:t>-</w:t>
      </w:r>
      <w:r>
        <w:rPr>
          <w:rFonts w:ascii="Tahoma" w:hAnsi="Tahoma" w:cs="Tahoma" w:hint="default"/>
          <w:sz w:val="24"/>
          <w:szCs w:val="24"/>
        </w:rPr>
        <w:t xml:space="preserve">készítés </w:t>
      </w:r>
      <w:r w:rsidRPr="0017749E">
        <w:rPr>
          <w:rFonts w:ascii="Tahoma" w:hAnsi="Tahoma" w:cs="Tahoma" w:hint="default"/>
          <w:sz w:val="24"/>
          <w:szCs w:val="24"/>
        </w:rPr>
        <w:t>eljárás</w:t>
      </w:r>
      <w:r>
        <w:rPr>
          <w:rFonts w:ascii="Tahoma" w:hAnsi="Tahoma" w:cs="Tahoma" w:hint="default"/>
          <w:sz w:val="24"/>
          <w:szCs w:val="24"/>
        </w:rPr>
        <w:t>a</w:t>
      </w:r>
      <w:r w:rsidRPr="0017749E">
        <w:rPr>
          <w:rFonts w:ascii="Tahoma" w:hAnsi="Tahoma" w:cs="Tahoma" w:hint="default"/>
          <w:sz w:val="24"/>
          <w:szCs w:val="24"/>
        </w:rPr>
        <w:t xml:space="preserve"> keretén belül kerül sor a jelen szerződést érintő ingatlan</w:t>
      </w:r>
      <w:r w:rsidR="00296091">
        <w:rPr>
          <w:rFonts w:ascii="Tahoma" w:hAnsi="Tahoma" w:cs="Tahoma" w:hint="default"/>
          <w:sz w:val="24"/>
          <w:szCs w:val="24"/>
        </w:rPr>
        <w:t>ok</w:t>
      </w:r>
      <w:r w:rsidRPr="0017749E">
        <w:rPr>
          <w:rFonts w:ascii="Tahoma" w:hAnsi="Tahoma" w:cs="Tahoma" w:hint="default"/>
          <w:sz w:val="24"/>
          <w:szCs w:val="24"/>
        </w:rPr>
        <w:t xml:space="preserve"> településrendezési </w:t>
      </w:r>
      <w:r>
        <w:rPr>
          <w:rFonts w:ascii="Tahoma" w:hAnsi="Tahoma" w:cs="Tahoma" w:hint="default"/>
          <w:sz w:val="24"/>
          <w:szCs w:val="24"/>
        </w:rPr>
        <w:t>tervének</w:t>
      </w:r>
      <w:r w:rsidRPr="0017749E">
        <w:rPr>
          <w:rFonts w:ascii="Tahoma" w:hAnsi="Tahoma" w:cs="Tahoma" w:hint="default"/>
          <w:sz w:val="24"/>
          <w:szCs w:val="24"/>
        </w:rPr>
        <w:t xml:space="preserve"> módosítására is. A szerződő felek a jelen szerződés aláírásával kötelezettséget vállalnak arra, hogy a tervezés során egymással együttműködnek.</w:t>
      </w:r>
    </w:p>
    <w:p w14:paraId="151849BD" w14:textId="77777777" w:rsidR="000007B8" w:rsidRPr="0017749E" w:rsidRDefault="000007B8" w:rsidP="000007B8">
      <w:pPr>
        <w:jc w:val="both"/>
        <w:rPr>
          <w:rFonts w:ascii="Tahoma" w:hAnsi="Tahoma" w:cs="Tahoma" w:hint="default"/>
          <w:sz w:val="24"/>
          <w:szCs w:val="24"/>
        </w:rPr>
      </w:pPr>
    </w:p>
    <w:p w14:paraId="5FD182BE" w14:textId="77777777" w:rsidR="000007B8" w:rsidRDefault="000007B8" w:rsidP="000007B8">
      <w:pPr>
        <w:ind w:left="567" w:hanging="567"/>
        <w:jc w:val="both"/>
        <w:rPr>
          <w:rFonts w:ascii="Tahoma" w:hAnsi="Tahoma" w:cs="Tahoma" w:hint="default"/>
          <w:sz w:val="24"/>
          <w:szCs w:val="24"/>
        </w:rPr>
      </w:pPr>
      <w:r w:rsidRPr="00481B37">
        <w:rPr>
          <w:rFonts w:ascii="Tahoma" w:hAnsi="Tahoma" w:cs="Tahoma" w:hint="default"/>
          <w:sz w:val="24"/>
          <w:szCs w:val="24"/>
        </w:rPr>
        <w:t>1</w:t>
      </w:r>
      <w:r>
        <w:rPr>
          <w:rFonts w:ascii="Tahoma" w:hAnsi="Tahoma" w:cs="Tahoma" w:hint="default"/>
          <w:sz w:val="24"/>
          <w:szCs w:val="24"/>
        </w:rPr>
        <w:t>4</w:t>
      </w:r>
      <w:r w:rsidRPr="00481B37">
        <w:rPr>
          <w:rFonts w:ascii="Tahoma" w:hAnsi="Tahoma" w:cs="Tahoma" w:hint="default"/>
          <w:sz w:val="24"/>
          <w:szCs w:val="24"/>
        </w:rPr>
        <w:t>.)</w:t>
      </w:r>
      <w:r w:rsidRPr="00481B37">
        <w:rPr>
          <w:rFonts w:ascii="Tahoma" w:hAnsi="Tahoma" w:cs="Tahoma" w:hint="default"/>
          <w:sz w:val="24"/>
          <w:szCs w:val="24"/>
        </w:rPr>
        <w:tab/>
        <w:t xml:space="preserve">Kérelmező feltétlen és visszavonhatatlan hozzájárulását adja, hogy az 1.) pont szerinti Veszprém </w:t>
      </w:r>
      <w:r>
        <w:rPr>
          <w:rFonts w:ascii="Tahoma" w:eastAsia="Calibri" w:hAnsi="Tahoma" w:cs="Tahoma" w:hint="default"/>
          <w:sz w:val="24"/>
          <w:szCs w:val="24"/>
        </w:rPr>
        <w:t>4596/1 és 4596/2</w:t>
      </w:r>
      <w:r w:rsidRPr="0017749E">
        <w:rPr>
          <w:rFonts w:ascii="Tahoma" w:hAnsi="Tahoma" w:cs="Tahoma" w:hint="default"/>
          <w:sz w:val="24"/>
          <w:szCs w:val="24"/>
        </w:rPr>
        <w:t xml:space="preserve"> </w:t>
      </w:r>
      <w:r w:rsidRPr="00481B37">
        <w:rPr>
          <w:rFonts w:ascii="Tahoma" w:hAnsi="Tahoma" w:cs="Tahoma" w:hint="default"/>
          <w:sz w:val="24"/>
          <w:szCs w:val="24"/>
        </w:rPr>
        <w:t xml:space="preserve">hrsz.-ú ingatlanokra – a magyar építészetről szóló 2023. évi C. törvény 92. § (8) bekezdésének megfelelően – az ingatlan-nyilvántartásról szóló 2021. évi C. törvény (a továbbiakban: </w:t>
      </w:r>
      <w:proofErr w:type="spellStart"/>
      <w:r w:rsidRPr="00481B37">
        <w:rPr>
          <w:rFonts w:ascii="Tahoma" w:hAnsi="Tahoma" w:cs="Tahoma" w:hint="default"/>
          <w:sz w:val="24"/>
          <w:szCs w:val="24"/>
        </w:rPr>
        <w:t>Inytv</w:t>
      </w:r>
      <w:proofErr w:type="spellEnd"/>
      <w:r w:rsidRPr="00481B37">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481B37">
        <w:rPr>
          <w:rFonts w:ascii="Tahoma" w:hAnsi="Tahoma" w:cs="Tahoma" w:hint="default"/>
          <w:sz w:val="24"/>
          <w:szCs w:val="24"/>
        </w:rPr>
        <w:t>Kérelmező</w:t>
      </w:r>
      <w:proofErr w:type="gramEnd"/>
      <w:r w:rsidRPr="00481B37">
        <w:rPr>
          <w:rFonts w:ascii="Tahoma" w:hAnsi="Tahoma" w:cs="Tahoma" w:hint="default"/>
          <w:sz w:val="24"/>
          <w:szCs w:val="24"/>
        </w:rPr>
        <w:t xml:space="preserve"> mint tulajdonos nyilatkozata az </w:t>
      </w:r>
      <w:proofErr w:type="spellStart"/>
      <w:r w:rsidRPr="00481B37">
        <w:rPr>
          <w:rFonts w:ascii="Tahoma" w:hAnsi="Tahoma" w:cs="Tahoma" w:hint="default"/>
          <w:sz w:val="24"/>
          <w:szCs w:val="24"/>
        </w:rPr>
        <w:t>Inytv</w:t>
      </w:r>
      <w:proofErr w:type="spellEnd"/>
      <w:r w:rsidRPr="00481B37">
        <w:rPr>
          <w:rFonts w:ascii="Tahoma" w:hAnsi="Tahoma" w:cs="Tahoma" w:hint="default"/>
          <w:sz w:val="24"/>
          <w:szCs w:val="24"/>
        </w:rPr>
        <w:t xml:space="preserve">. 32. § (2) bekezdése alapján kifejezett bejegyzési engedélynek minősül. </w:t>
      </w:r>
    </w:p>
    <w:p w14:paraId="1A83BFDC" w14:textId="77777777" w:rsidR="00296091" w:rsidRDefault="00296091" w:rsidP="000007B8">
      <w:pPr>
        <w:ind w:left="567" w:hanging="567"/>
        <w:jc w:val="both"/>
        <w:rPr>
          <w:rFonts w:ascii="Tahoma" w:hAnsi="Tahoma" w:cs="Tahoma" w:hint="default"/>
          <w:sz w:val="24"/>
          <w:szCs w:val="24"/>
        </w:rPr>
      </w:pPr>
    </w:p>
    <w:p w14:paraId="03E8CBB8" w14:textId="4CB44F85" w:rsidR="00296091" w:rsidRPr="00481B37" w:rsidRDefault="00296091" w:rsidP="000007B8">
      <w:pPr>
        <w:ind w:left="567" w:hanging="567"/>
        <w:jc w:val="both"/>
        <w:rPr>
          <w:rFonts w:ascii="Tahoma" w:hAnsi="Tahoma" w:cs="Tahoma" w:hint="default"/>
          <w:sz w:val="24"/>
          <w:szCs w:val="24"/>
        </w:rPr>
      </w:pPr>
      <w:r>
        <w:rPr>
          <w:rFonts w:ascii="Tahoma" w:hAnsi="Tahoma" w:cs="Tahoma" w:hint="default"/>
          <w:sz w:val="24"/>
          <w:szCs w:val="24"/>
        </w:rPr>
        <w:tab/>
      </w:r>
      <w:r w:rsidRPr="00481B37">
        <w:rPr>
          <w:rFonts w:ascii="Tahoma" w:hAnsi="Tahoma" w:cs="Tahoma" w:hint="default"/>
          <w:sz w:val="24"/>
          <w:szCs w:val="24"/>
        </w:rPr>
        <w:t xml:space="preserve">Kérelmező </w:t>
      </w:r>
      <w:r>
        <w:rPr>
          <w:rFonts w:ascii="Tahoma" w:hAnsi="Tahoma" w:cs="Tahoma" w:hint="default"/>
          <w:sz w:val="24"/>
          <w:szCs w:val="24"/>
        </w:rPr>
        <w:t xml:space="preserve">kötelezettséget vállal arra, hogy a jelen szerződés megkötésekor írásban az Önkormányzat rendelkezésére bocsátja a Veszprém </w:t>
      </w:r>
      <w:r>
        <w:rPr>
          <w:rFonts w:ascii="Tahoma" w:eastAsia="Calibri" w:hAnsi="Tahoma" w:cs="Tahoma" w:hint="default"/>
          <w:sz w:val="24"/>
          <w:szCs w:val="24"/>
        </w:rPr>
        <w:t>4596/2</w:t>
      </w:r>
      <w:r w:rsidRPr="00997E18">
        <w:rPr>
          <w:rFonts w:ascii="Tahoma" w:eastAsia="Calibri" w:hAnsi="Tahoma" w:cs="Tahoma" w:hint="default"/>
          <w:sz w:val="24"/>
          <w:szCs w:val="24"/>
        </w:rPr>
        <w:t xml:space="preserve"> </w:t>
      </w:r>
      <w:r w:rsidRPr="00997E18">
        <w:rPr>
          <w:rFonts w:ascii="Tahoma" w:eastAsia="Calibri" w:hAnsi="Tahoma" w:cs="Tahoma"/>
          <w:sz w:val="24"/>
          <w:szCs w:val="24"/>
        </w:rPr>
        <w:t xml:space="preserve">hrsz.-ú </w:t>
      </w:r>
      <w:r>
        <w:rPr>
          <w:rFonts w:ascii="Tahoma" w:eastAsia="Calibri" w:hAnsi="Tahoma" w:cs="Tahoma" w:hint="default"/>
          <w:sz w:val="24"/>
          <w:szCs w:val="24"/>
        </w:rPr>
        <w:lastRenderedPageBreak/>
        <w:t xml:space="preserve">ingatlan tulajdonosainak feltétlen és visszavonhatatlan, jelen pont szerinti hozzájárulását. </w:t>
      </w:r>
    </w:p>
    <w:p w14:paraId="03919DE0" w14:textId="77777777" w:rsidR="000007B8" w:rsidRPr="0017749E" w:rsidRDefault="000007B8" w:rsidP="000007B8">
      <w:pPr>
        <w:ind w:left="567" w:hanging="567"/>
        <w:jc w:val="both"/>
        <w:rPr>
          <w:rFonts w:ascii="Tahoma" w:hAnsi="Tahoma" w:cs="Tahoma" w:hint="default"/>
          <w:sz w:val="24"/>
          <w:szCs w:val="24"/>
        </w:rPr>
      </w:pPr>
    </w:p>
    <w:p w14:paraId="04624E9B" w14:textId="75998449" w:rsidR="000007B8" w:rsidRPr="00481B37" w:rsidRDefault="000007B8" w:rsidP="000007B8">
      <w:pPr>
        <w:ind w:left="567"/>
        <w:jc w:val="both"/>
        <w:rPr>
          <w:rFonts w:ascii="Tahoma" w:hAnsi="Tahoma" w:cs="Tahoma" w:hint="default"/>
          <w:sz w:val="24"/>
          <w:szCs w:val="24"/>
        </w:rPr>
      </w:pPr>
      <w:r w:rsidRPr="00481B37">
        <w:rPr>
          <w:rFonts w:ascii="Tahoma" w:hAnsi="Tahoma" w:cs="Tahoma" w:hint="default"/>
          <w:sz w:val="24"/>
          <w:szCs w:val="24"/>
        </w:rPr>
        <w:t>Az Önkormányzat kötelezettséget vállal arra, ha Kérelmező a szerződésben vállalt kötelezettségeit</w:t>
      </w:r>
      <w:r w:rsidRPr="00C240F5">
        <w:rPr>
          <w:rFonts w:ascii="Tahoma" w:hAnsi="Tahoma" w:cs="Tahoma" w:hint="default"/>
          <w:color w:val="FF0000"/>
          <w:sz w:val="24"/>
          <w:szCs w:val="24"/>
        </w:rPr>
        <w:t xml:space="preserve"> </w:t>
      </w:r>
      <w:r w:rsidRPr="004E50ED">
        <w:rPr>
          <w:rFonts w:ascii="Tahoma" w:hAnsi="Tahoma" w:cs="Tahoma" w:hint="default"/>
          <w:sz w:val="24"/>
          <w:szCs w:val="24"/>
        </w:rPr>
        <w:t xml:space="preserve">– különösen a 11.) pontban foglaltakat – </w:t>
      </w:r>
      <w:r w:rsidRPr="00481B37">
        <w:rPr>
          <w:rFonts w:ascii="Tahoma" w:hAnsi="Tahoma" w:cs="Tahoma" w:hint="default"/>
          <w:sz w:val="24"/>
          <w:szCs w:val="24"/>
        </w:rPr>
        <w:t>teljesíti, az együttes teljesítést követő 15 napon belül a magyar építészetről szóló 2023. évi C. törvény 92. § (8) bekezdése alapján megkeresi az ingatlanügyi hatóságot a településrendezési kötelezettség tényének törlése érdekében.</w:t>
      </w:r>
    </w:p>
    <w:p w14:paraId="4A6E3493" w14:textId="77777777" w:rsidR="000007B8" w:rsidRPr="00481B37" w:rsidRDefault="000007B8" w:rsidP="000007B8">
      <w:pPr>
        <w:ind w:left="567"/>
        <w:jc w:val="both"/>
        <w:rPr>
          <w:rFonts w:ascii="Tahoma" w:hAnsi="Tahoma" w:cs="Tahoma" w:hint="default"/>
          <w:sz w:val="24"/>
          <w:szCs w:val="24"/>
        </w:rPr>
      </w:pPr>
    </w:p>
    <w:p w14:paraId="00E3C1F3" w14:textId="77777777" w:rsidR="000007B8" w:rsidRDefault="000007B8" w:rsidP="000007B8">
      <w:pPr>
        <w:ind w:left="567"/>
        <w:jc w:val="both"/>
        <w:rPr>
          <w:rFonts w:ascii="Tahoma" w:hAnsi="Tahoma" w:cs="Tahoma" w:hint="default"/>
          <w:sz w:val="24"/>
          <w:szCs w:val="24"/>
        </w:rPr>
      </w:pPr>
      <w:r w:rsidRPr="00481B37">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5AE7A51A" w14:textId="77777777" w:rsidR="00296091" w:rsidRDefault="00296091" w:rsidP="000007B8">
      <w:pPr>
        <w:ind w:left="567"/>
        <w:jc w:val="both"/>
        <w:rPr>
          <w:rFonts w:ascii="Tahoma" w:hAnsi="Tahoma" w:cs="Tahoma" w:hint="default"/>
          <w:sz w:val="24"/>
          <w:szCs w:val="24"/>
        </w:rPr>
      </w:pPr>
    </w:p>
    <w:p w14:paraId="6FEA67A4" w14:textId="2251587F" w:rsidR="00296091" w:rsidRPr="00481B37" w:rsidRDefault="00296091" w:rsidP="000007B8">
      <w:pPr>
        <w:ind w:left="567"/>
        <w:jc w:val="both"/>
        <w:rPr>
          <w:rFonts w:ascii="Tahoma" w:hAnsi="Tahoma" w:cs="Tahoma" w:hint="default"/>
          <w:sz w:val="24"/>
          <w:szCs w:val="24"/>
        </w:rPr>
      </w:pPr>
      <w:r w:rsidRPr="00481B37">
        <w:rPr>
          <w:rFonts w:ascii="Tahoma" w:hAnsi="Tahoma" w:cs="Tahoma" w:hint="default"/>
          <w:sz w:val="24"/>
          <w:szCs w:val="24"/>
        </w:rPr>
        <w:t xml:space="preserve">Kérelmező </w:t>
      </w:r>
      <w:r>
        <w:rPr>
          <w:rFonts w:ascii="Tahoma" w:hAnsi="Tahoma" w:cs="Tahoma" w:hint="default"/>
          <w:sz w:val="24"/>
          <w:szCs w:val="24"/>
        </w:rPr>
        <w:t xml:space="preserve">kötelezettséget vállal arra, hogy a jelen szerződés megkötésekor írásban az Önkormányzat rendelkezésére bocsátja a Veszprém </w:t>
      </w:r>
      <w:r>
        <w:rPr>
          <w:rFonts w:ascii="Tahoma" w:eastAsia="Calibri" w:hAnsi="Tahoma" w:cs="Tahoma" w:hint="default"/>
          <w:sz w:val="24"/>
          <w:szCs w:val="24"/>
        </w:rPr>
        <w:t>4596/2</w:t>
      </w:r>
      <w:r w:rsidRPr="00997E18">
        <w:rPr>
          <w:rFonts w:ascii="Tahoma" w:eastAsia="Calibri" w:hAnsi="Tahoma" w:cs="Tahoma" w:hint="default"/>
          <w:sz w:val="24"/>
          <w:szCs w:val="24"/>
        </w:rPr>
        <w:t xml:space="preserve"> </w:t>
      </w:r>
      <w:r w:rsidRPr="00997E18">
        <w:rPr>
          <w:rFonts w:ascii="Tahoma" w:eastAsia="Calibri" w:hAnsi="Tahoma" w:cs="Tahoma"/>
          <w:sz w:val="24"/>
          <w:szCs w:val="24"/>
        </w:rPr>
        <w:t xml:space="preserve">hrsz.-ú </w:t>
      </w:r>
      <w:r>
        <w:rPr>
          <w:rFonts w:ascii="Tahoma" w:eastAsia="Calibri" w:hAnsi="Tahoma" w:cs="Tahoma" w:hint="default"/>
          <w:sz w:val="24"/>
          <w:szCs w:val="24"/>
        </w:rPr>
        <w:t>ingatlan tulajdonosainak feltétlen és visszavonhatatlan, jelen pont szerinti hozzájárulását, valamint ügyleti felhatalmazását.</w:t>
      </w:r>
    </w:p>
    <w:p w14:paraId="3C9432E3" w14:textId="77777777" w:rsidR="000007B8" w:rsidRPr="00481B37" w:rsidRDefault="000007B8" w:rsidP="000007B8">
      <w:pPr>
        <w:ind w:left="567"/>
        <w:jc w:val="both"/>
        <w:rPr>
          <w:rFonts w:ascii="Tahoma" w:hAnsi="Tahoma" w:cs="Tahoma" w:hint="default"/>
          <w:sz w:val="24"/>
          <w:szCs w:val="24"/>
        </w:rPr>
      </w:pPr>
    </w:p>
    <w:p w14:paraId="1C70FD5E" w14:textId="102DA5DA" w:rsidR="000007B8" w:rsidRDefault="000007B8" w:rsidP="000007B8">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5</w:t>
      </w:r>
      <w:r w:rsidRPr="0017749E">
        <w:rPr>
          <w:rFonts w:ascii="Tahoma" w:hAnsi="Tahoma" w:cs="Tahoma" w:hint="default"/>
          <w:sz w:val="24"/>
          <w:szCs w:val="24"/>
        </w:rPr>
        <w:t>.)</w:t>
      </w:r>
      <w:r w:rsidRPr="0017749E">
        <w:rPr>
          <w:rFonts w:ascii="Tahoma" w:hAnsi="Tahoma" w:cs="Tahoma" w:hint="default"/>
          <w:sz w:val="24"/>
          <w:szCs w:val="24"/>
        </w:rPr>
        <w:tab/>
        <w:t>Kérelmező szavatosságot vállal, hogy rendelkezik minden szükséges joggal és felhatalmazással, hogy a jelen megállapodást megkösse, illetve teljesítse. Az Önkormányzat képviseletében eljáró polgármester a Közgyűlé</w:t>
      </w:r>
      <w:r>
        <w:rPr>
          <w:rFonts w:ascii="Tahoma" w:hAnsi="Tahoma" w:cs="Tahoma" w:hint="default"/>
          <w:sz w:val="24"/>
          <w:szCs w:val="24"/>
        </w:rPr>
        <w:t xml:space="preserve">s </w:t>
      </w:r>
      <w:r w:rsidR="00850A9F" w:rsidRPr="00850A9F">
        <w:rPr>
          <w:rFonts w:ascii="Tahoma" w:hAnsi="Tahoma" w:cs="Tahoma" w:hint="default"/>
          <w:sz w:val="24"/>
          <w:szCs w:val="24"/>
        </w:rPr>
        <w:t>259</w:t>
      </w:r>
      <w:r w:rsidRPr="00850A9F">
        <w:rPr>
          <w:rFonts w:ascii="Tahoma" w:hAnsi="Tahoma" w:cs="Tahoma" w:hint="default"/>
          <w:sz w:val="24"/>
          <w:szCs w:val="24"/>
        </w:rPr>
        <w:t>/2026. (</w:t>
      </w:r>
      <w:r w:rsidR="002D7F06" w:rsidRPr="00850A9F">
        <w:rPr>
          <w:rFonts w:ascii="Tahoma" w:hAnsi="Tahoma" w:cs="Tahoma" w:hint="default"/>
          <w:sz w:val="24"/>
          <w:szCs w:val="24"/>
        </w:rPr>
        <w:t>VI.25.</w:t>
      </w:r>
      <w:r w:rsidRPr="00850A9F">
        <w:rPr>
          <w:rFonts w:ascii="Tahoma" w:hAnsi="Tahoma" w:cs="Tahoma" w:hint="default"/>
          <w:sz w:val="24"/>
          <w:szCs w:val="24"/>
        </w:rPr>
        <w:t>) határozata alapján jogosult a szerződés aláírására.</w:t>
      </w:r>
    </w:p>
    <w:p w14:paraId="35B4C85B" w14:textId="77777777" w:rsidR="000007B8" w:rsidRPr="0017749E" w:rsidRDefault="000007B8" w:rsidP="000007B8">
      <w:pPr>
        <w:ind w:left="567" w:hanging="567"/>
        <w:contextualSpacing/>
        <w:jc w:val="both"/>
        <w:rPr>
          <w:rFonts w:ascii="Tahoma" w:hAnsi="Tahoma" w:cs="Tahoma" w:hint="default"/>
          <w:sz w:val="24"/>
          <w:szCs w:val="24"/>
        </w:rPr>
      </w:pPr>
    </w:p>
    <w:p w14:paraId="7377104A" w14:textId="77777777" w:rsidR="000007B8" w:rsidRDefault="000007B8" w:rsidP="000007B8">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39B8E0CB" w14:textId="77777777" w:rsidR="000007B8" w:rsidRPr="0017749E" w:rsidRDefault="000007B8" w:rsidP="000007B8">
      <w:pPr>
        <w:ind w:left="567" w:hanging="567"/>
        <w:jc w:val="both"/>
        <w:rPr>
          <w:rFonts w:ascii="Tahoma" w:hAnsi="Tahoma" w:cs="Tahoma" w:hint="default"/>
          <w:sz w:val="24"/>
          <w:szCs w:val="24"/>
        </w:rPr>
      </w:pPr>
    </w:p>
    <w:p w14:paraId="0494939B" w14:textId="77777777" w:rsidR="000007B8" w:rsidRDefault="000007B8" w:rsidP="000007B8">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52EF5C34" w14:textId="77777777" w:rsidR="000007B8" w:rsidRPr="0017749E" w:rsidRDefault="000007B8" w:rsidP="000007B8">
      <w:pPr>
        <w:ind w:left="567"/>
        <w:jc w:val="both"/>
        <w:rPr>
          <w:rFonts w:ascii="Tahoma" w:hAnsi="Tahoma" w:cs="Tahoma" w:hint="default"/>
          <w:sz w:val="24"/>
          <w:szCs w:val="24"/>
        </w:rPr>
      </w:pPr>
    </w:p>
    <w:p w14:paraId="43B107E3" w14:textId="77777777" w:rsidR="000007B8" w:rsidRPr="0017749E" w:rsidRDefault="000007B8" w:rsidP="000007B8">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798876DD" w14:textId="77777777" w:rsidR="000007B8" w:rsidRPr="0017749E" w:rsidRDefault="000007B8" w:rsidP="000007B8">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 Gyula polgármester</w:t>
      </w:r>
    </w:p>
    <w:p w14:paraId="0344EF9B" w14:textId="77777777" w:rsidR="000007B8" w:rsidRPr="0017749E" w:rsidRDefault="000007B8" w:rsidP="000007B8">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06A8AF68" w14:textId="77777777" w:rsidR="000007B8" w:rsidRPr="0017749E" w:rsidRDefault="000007B8" w:rsidP="000007B8">
      <w:pPr>
        <w:ind w:left="567"/>
        <w:jc w:val="both"/>
        <w:rPr>
          <w:rFonts w:ascii="Tahoma" w:hAnsi="Tahoma" w:cs="Tahoma" w:hint="default"/>
          <w:sz w:val="24"/>
          <w:szCs w:val="24"/>
        </w:rPr>
      </w:pPr>
      <w:r w:rsidRPr="0017749E">
        <w:rPr>
          <w:rFonts w:ascii="Tahoma" w:hAnsi="Tahoma" w:cs="Tahoma" w:hint="default"/>
          <w:sz w:val="24"/>
          <w:szCs w:val="24"/>
        </w:rPr>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105DCEB3" w14:textId="77777777" w:rsidR="000007B8" w:rsidRPr="0017749E" w:rsidRDefault="000007B8" w:rsidP="000007B8">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79CF700C" w14:textId="77777777" w:rsidR="000007B8" w:rsidRDefault="000007B8" w:rsidP="000007B8">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260A74CF" w14:textId="77777777" w:rsidR="000007B8" w:rsidRPr="0017749E" w:rsidRDefault="000007B8" w:rsidP="000007B8">
      <w:pPr>
        <w:ind w:left="567"/>
        <w:jc w:val="both"/>
        <w:rPr>
          <w:rFonts w:ascii="Tahoma" w:hAnsi="Tahoma" w:cs="Tahoma" w:hint="default"/>
          <w:sz w:val="24"/>
          <w:szCs w:val="24"/>
        </w:rPr>
      </w:pPr>
    </w:p>
    <w:p w14:paraId="7A2FEF67" w14:textId="77777777" w:rsidR="000007B8" w:rsidRPr="0017749E" w:rsidRDefault="000007B8" w:rsidP="000007B8">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1C004A31" w14:textId="7A757E08" w:rsidR="000007B8" w:rsidRPr="0017749E" w:rsidRDefault="000007B8" w:rsidP="000007B8">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proofErr w:type="spellStart"/>
      <w:r w:rsidR="00296091" w:rsidRPr="00BB254C">
        <w:rPr>
          <w:rFonts w:ascii="Tahoma" w:hAnsi="Tahoma" w:cs="Tahoma"/>
          <w:sz w:val="24"/>
          <w:szCs w:val="24"/>
        </w:rPr>
        <w:t>ArchiCont</w:t>
      </w:r>
      <w:proofErr w:type="spellEnd"/>
      <w:r>
        <w:rPr>
          <w:rFonts w:ascii="Tahoma" w:hAnsi="Tahoma" w:cs="Tahoma" w:hint="default"/>
          <w:sz w:val="24"/>
          <w:szCs w:val="24"/>
        </w:rPr>
        <w:t xml:space="preserve"> Kft. (képviseli: Soós Norbert)</w:t>
      </w:r>
    </w:p>
    <w:p w14:paraId="522AF25F" w14:textId="77777777" w:rsidR="000007B8" w:rsidRDefault="000007B8" w:rsidP="000007B8">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t>8200</w:t>
      </w:r>
      <w:r w:rsidRPr="0017749E">
        <w:rPr>
          <w:rFonts w:ascii="Tahoma" w:hAnsi="Tahoma" w:cs="Tahoma" w:hint="default"/>
          <w:sz w:val="24"/>
          <w:szCs w:val="24"/>
        </w:rPr>
        <w:t xml:space="preserve"> </w:t>
      </w:r>
      <w:r>
        <w:rPr>
          <w:rFonts w:ascii="Tahoma" w:hAnsi="Tahoma" w:cs="Tahoma" w:hint="default"/>
          <w:sz w:val="24"/>
          <w:szCs w:val="24"/>
        </w:rPr>
        <w:t>Veszprém</w:t>
      </w:r>
      <w:r w:rsidRPr="0017749E">
        <w:rPr>
          <w:rFonts w:ascii="Tahoma" w:hAnsi="Tahoma" w:cs="Tahoma" w:hint="default"/>
          <w:sz w:val="24"/>
          <w:szCs w:val="24"/>
        </w:rPr>
        <w:t xml:space="preserve">, </w:t>
      </w:r>
      <w:r>
        <w:rPr>
          <w:rFonts w:ascii="Tahoma" w:hAnsi="Tahoma" w:cs="Tahoma" w:hint="default"/>
          <w:sz w:val="24"/>
          <w:szCs w:val="24"/>
        </w:rPr>
        <w:t>Rózsa u. 23. fsz.1.</w:t>
      </w:r>
    </w:p>
    <w:p w14:paraId="2ECA32E7" w14:textId="6071D491" w:rsidR="0001022A" w:rsidRPr="0001022A" w:rsidRDefault="000007B8" w:rsidP="0001022A">
      <w:pPr>
        <w:ind w:left="567"/>
        <w:jc w:val="both"/>
        <w:rPr>
          <w:rFonts w:ascii="Tahoma" w:hAnsi="Tahoma" w:hint="default"/>
          <w:sz w:val="24"/>
        </w:rPr>
      </w:pPr>
      <w:r w:rsidRPr="006A1041">
        <w:rPr>
          <w:rFonts w:ascii="Tahoma" w:hAnsi="Tahoma" w:cs="Tahoma" w:hint="default"/>
          <w:sz w:val="24"/>
          <w:szCs w:val="24"/>
        </w:rPr>
        <w:t>telefon:</w:t>
      </w:r>
      <w:r w:rsidRPr="006A1041">
        <w:rPr>
          <w:rFonts w:ascii="Tahoma" w:hAnsi="Tahoma" w:cs="Tahoma" w:hint="default"/>
          <w:sz w:val="24"/>
          <w:szCs w:val="24"/>
        </w:rPr>
        <w:tab/>
      </w:r>
      <w:r w:rsidRPr="006A1041">
        <w:rPr>
          <w:rFonts w:ascii="Tahoma" w:hAnsi="Tahoma" w:cs="Tahoma" w:hint="default"/>
          <w:sz w:val="24"/>
          <w:szCs w:val="24"/>
        </w:rPr>
        <w:tab/>
      </w:r>
      <w:r w:rsidRPr="006A1041">
        <w:rPr>
          <w:rFonts w:ascii="Tahoma" w:hAnsi="Tahoma" w:cs="Tahoma" w:hint="default"/>
          <w:sz w:val="24"/>
          <w:szCs w:val="24"/>
        </w:rPr>
        <w:tab/>
      </w:r>
      <w:r w:rsidR="0001022A">
        <w:rPr>
          <w:rFonts w:ascii="Tahoma" w:hAnsi="Tahoma" w:cs="Tahoma" w:hint="default"/>
          <w:sz w:val="24"/>
          <w:szCs w:val="24"/>
        </w:rPr>
        <w:t>+</w:t>
      </w:r>
      <w:r w:rsidR="0001022A">
        <w:rPr>
          <w:rFonts w:ascii="Tahoma" w:hAnsi="Tahoma" w:cs="Tahoma"/>
          <w:sz w:val="24"/>
          <w:szCs w:val="24"/>
        </w:rPr>
        <w:t>3670-772-0892</w:t>
      </w:r>
    </w:p>
    <w:p w14:paraId="1E0F9A6B" w14:textId="0E7CAFD2" w:rsidR="0001022A" w:rsidRPr="0001022A" w:rsidRDefault="0001022A" w:rsidP="0001022A">
      <w:pPr>
        <w:ind w:left="567"/>
        <w:jc w:val="both"/>
        <w:rPr>
          <w:rFonts w:ascii="Tahoma" w:hAnsi="Tahoma" w:hint="default"/>
          <w:sz w:val="24"/>
        </w:rPr>
      </w:pPr>
      <w:r w:rsidRPr="0001022A">
        <w:rPr>
          <w:rFonts w:ascii="Tahoma" w:hAnsi="Tahoma"/>
          <w:sz w:val="24"/>
        </w:rPr>
        <w:t>e-mail:</w:t>
      </w:r>
      <w:r w:rsidRPr="0001022A">
        <w:rPr>
          <w:rFonts w:ascii="Tahoma" w:hAnsi="Tahoma"/>
          <w:sz w:val="24"/>
        </w:rPr>
        <w:tab/>
      </w:r>
      <w:r w:rsidRPr="0001022A">
        <w:rPr>
          <w:rFonts w:ascii="Tahoma" w:hAnsi="Tahoma"/>
          <w:sz w:val="24"/>
        </w:rPr>
        <w:tab/>
      </w:r>
      <w:r w:rsidRPr="0001022A">
        <w:rPr>
          <w:rFonts w:ascii="Tahoma" w:hAnsi="Tahoma"/>
          <w:sz w:val="24"/>
        </w:rPr>
        <w:tab/>
      </w:r>
      <w:r>
        <w:rPr>
          <w:rFonts w:ascii="Tahoma" w:hAnsi="Tahoma" w:cs="Tahoma"/>
          <w:sz w:val="24"/>
          <w:szCs w:val="24"/>
        </w:rPr>
        <w:t>archicont@archicont.</w:t>
      </w:r>
      <w:r w:rsidRPr="0001022A">
        <w:rPr>
          <w:rFonts w:ascii="Tahoma" w:hAnsi="Tahoma"/>
          <w:sz w:val="24"/>
        </w:rPr>
        <w:t>com</w:t>
      </w:r>
    </w:p>
    <w:p w14:paraId="402DA3C6" w14:textId="57A3ADD2" w:rsidR="000007B8" w:rsidRDefault="000007B8" w:rsidP="0001022A">
      <w:pPr>
        <w:ind w:left="567"/>
        <w:jc w:val="both"/>
        <w:rPr>
          <w:rFonts w:ascii="Tahoma" w:hAnsi="Tahoma" w:cs="Tahoma" w:hint="default"/>
          <w:sz w:val="24"/>
          <w:szCs w:val="24"/>
        </w:rPr>
      </w:pPr>
    </w:p>
    <w:p w14:paraId="31F0CBC1" w14:textId="77777777" w:rsidR="000007B8" w:rsidRDefault="000007B8" w:rsidP="000007B8">
      <w:pPr>
        <w:ind w:left="567"/>
        <w:jc w:val="both"/>
        <w:rPr>
          <w:rFonts w:ascii="Tahoma" w:hAnsi="Tahoma" w:cs="Tahoma" w:hint="default"/>
          <w:sz w:val="24"/>
          <w:szCs w:val="24"/>
        </w:rPr>
      </w:pPr>
      <w:r w:rsidRPr="006A1D60">
        <w:rPr>
          <w:rFonts w:ascii="Tahoma" w:hAnsi="Tahoma" w:cs="Tahoma"/>
          <w:sz w:val="24"/>
          <w:szCs w:val="24"/>
        </w:rPr>
        <w:t>A</w:t>
      </w:r>
      <w:r>
        <w:rPr>
          <w:rFonts w:ascii="Tahoma" w:hAnsi="Tahoma" w:cs="Tahoma" w:hint="default"/>
          <w:sz w:val="24"/>
          <w:szCs w:val="24"/>
        </w:rPr>
        <w:t xml:space="preserve"> szerződő felek</w:t>
      </w:r>
      <w:r w:rsidRPr="006A1D60">
        <w:rPr>
          <w:rFonts w:ascii="Tahoma" w:hAnsi="Tahoma" w:cs="Tahoma"/>
          <w:sz w:val="24"/>
          <w:szCs w:val="24"/>
        </w:rPr>
        <w:t xml:space="preserve"> a szerződés teljesítése során kötelesek betartani az Európai Parlament és Tanács 2016/679. számú rendeletének (a továbbiakban: GDPR), </w:t>
      </w:r>
      <w:r w:rsidRPr="006A1D60">
        <w:rPr>
          <w:rFonts w:ascii="Tahoma" w:hAnsi="Tahoma" w:cs="Tahoma"/>
          <w:sz w:val="24"/>
          <w:szCs w:val="24"/>
        </w:rPr>
        <w:lastRenderedPageBreak/>
        <w:t>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7DC5895F" w14:textId="77777777" w:rsidR="000007B8" w:rsidRDefault="000007B8" w:rsidP="000007B8">
      <w:pPr>
        <w:ind w:left="567"/>
        <w:jc w:val="both"/>
        <w:rPr>
          <w:rFonts w:ascii="Tahoma" w:hAnsi="Tahoma" w:cs="Tahoma" w:hint="default"/>
          <w:sz w:val="24"/>
          <w:szCs w:val="24"/>
        </w:rPr>
      </w:pPr>
    </w:p>
    <w:p w14:paraId="1E33EEAF" w14:textId="77777777" w:rsidR="000007B8" w:rsidRDefault="000007B8" w:rsidP="000007B8">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49587C13" w14:textId="77777777" w:rsidR="000007B8" w:rsidRDefault="000007B8" w:rsidP="000007B8">
      <w:pPr>
        <w:ind w:left="567"/>
        <w:jc w:val="both"/>
        <w:rPr>
          <w:rFonts w:ascii="Tahoma" w:hAnsi="Tahoma" w:cs="Tahoma" w:hint="default"/>
          <w:sz w:val="24"/>
          <w:szCs w:val="24"/>
        </w:rPr>
      </w:pPr>
    </w:p>
    <w:p w14:paraId="629CD033" w14:textId="77777777" w:rsidR="000007B8" w:rsidRDefault="000007B8" w:rsidP="000007B8">
      <w:pPr>
        <w:ind w:left="567"/>
        <w:jc w:val="both"/>
        <w:rPr>
          <w:rFonts w:ascii="Tahoma" w:hAnsi="Tahoma" w:cs="Tahoma" w:hint="default"/>
          <w:sz w:val="24"/>
          <w:szCs w:val="24"/>
        </w:rPr>
      </w:pPr>
      <w:r w:rsidRPr="006A1D60">
        <w:rPr>
          <w:rFonts w:ascii="Tahoma" w:hAnsi="Tahoma" w:cs="Tahoma"/>
          <w:sz w:val="24"/>
          <w:szCs w:val="24"/>
        </w:rPr>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34EC1290" w14:textId="77777777" w:rsidR="000007B8" w:rsidRDefault="000007B8" w:rsidP="000007B8">
      <w:pPr>
        <w:ind w:left="567"/>
        <w:jc w:val="both"/>
        <w:rPr>
          <w:rFonts w:ascii="Tahoma" w:hAnsi="Tahoma" w:cs="Tahoma" w:hint="default"/>
          <w:sz w:val="24"/>
          <w:szCs w:val="24"/>
        </w:rPr>
      </w:pPr>
    </w:p>
    <w:p w14:paraId="5F90F694" w14:textId="77777777" w:rsidR="000007B8" w:rsidRDefault="000007B8" w:rsidP="000007B8">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5750648E" w14:textId="77777777" w:rsidR="000007B8" w:rsidRDefault="000007B8" w:rsidP="000007B8">
      <w:pPr>
        <w:ind w:left="567"/>
        <w:jc w:val="both"/>
        <w:rPr>
          <w:rFonts w:ascii="Tahoma" w:hAnsi="Tahoma" w:cs="Tahoma" w:hint="default"/>
          <w:sz w:val="24"/>
          <w:szCs w:val="24"/>
        </w:rPr>
      </w:pPr>
    </w:p>
    <w:p w14:paraId="422E7ECB" w14:textId="77777777" w:rsidR="000007B8" w:rsidRDefault="000007B8" w:rsidP="000007B8">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0CC2F81B" w14:textId="77777777" w:rsidR="000007B8" w:rsidRPr="0017749E" w:rsidRDefault="000007B8" w:rsidP="000007B8">
      <w:pPr>
        <w:ind w:left="567" w:hanging="567"/>
        <w:jc w:val="center"/>
        <w:rPr>
          <w:rFonts w:ascii="Tahoma" w:hAnsi="Tahoma" w:cs="Tahoma" w:hint="default"/>
          <w:b/>
          <w:sz w:val="24"/>
          <w:szCs w:val="24"/>
        </w:rPr>
      </w:pPr>
    </w:p>
    <w:p w14:paraId="2EB4ECCA" w14:textId="77777777" w:rsidR="000007B8" w:rsidRDefault="000007B8" w:rsidP="000007B8">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6DECD813" w14:textId="77777777" w:rsidR="000007B8" w:rsidRPr="0017749E" w:rsidRDefault="000007B8" w:rsidP="000007B8">
      <w:pPr>
        <w:ind w:left="567" w:hanging="567"/>
        <w:jc w:val="center"/>
        <w:rPr>
          <w:rFonts w:ascii="Tahoma" w:hAnsi="Tahoma" w:cs="Tahoma" w:hint="default"/>
          <w:b/>
          <w:sz w:val="24"/>
          <w:szCs w:val="24"/>
        </w:rPr>
      </w:pPr>
    </w:p>
    <w:p w14:paraId="322A30D0" w14:textId="77777777" w:rsidR="000007B8" w:rsidRDefault="000007B8" w:rsidP="000007B8">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179F6239" w14:textId="77777777" w:rsidR="000007B8" w:rsidRPr="0017749E" w:rsidRDefault="000007B8" w:rsidP="000007B8">
      <w:pPr>
        <w:ind w:left="567" w:hanging="567"/>
        <w:jc w:val="both"/>
        <w:rPr>
          <w:rFonts w:ascii="Tahoma" w:hAnsi="Tahoma" w:cs="Tahoma" w:hint="default"/>
          <w:sz w:val="24"/>
          <w:szCs w:val="24"/>
        </w:rPr>
      </w:pPr>
    </w:p>
    <w:p w14:paraId="5887E332" w14:textId="77777777" w:rsidR="000007B8" w:rsidRDefault="000007B8" w:rsidP="000007B8">
      <w:pPr>
        <w:tabs>
          <w:tab w:val="left" w:pos="567"/>
        </w:tabs>
        <w:ind w:left="360" w:hanging="360"/>
        <w:jc w:val="both"/>
        <w:rPr>
          <w:rFonts w:ascii="Tahoma" w:hAnsi="Tahoma" w:cs="Tahoma" w:hint="default"/>
          <w:sz w:val="24"/>
          <w:szCs w:val="24"/>
        </w:rPr>
      </w:pPr>
      <w:r>
        <w:rPr>
          <w:rFonts w:ascii="Tahoma" w:hAnsi="Tahoma" w:cs="Tahoma" w:hint="default"/>
          <w:sz w:val="24"/>
          <w:szCs w:val="24"/>
        </w:rPr>
        <w:t>18</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7023E1BC" w14:textId="77777777" w:rsidR="000007B8" w:rsidRPr="0017749E" w:rsidRDefault="000007B8" w:rsidP="000007B8">
      <w:pPr>
        <w:tabs>
          <w:tab w:val="left" w:pos="567"/>
        </w:tabs>
        <w:ind w:left="360" w:hanging="360"/>
        <w:jc w:val="both"/>
        <w:rPr>
          <w:rFonts w:ascii="Tahoma" w:hAnsi="Tahoma" w:cs="Tahoma" w:hint="default"/>
          <w:sz w:val="24"/>
          <w:szCs w:val="24"/>
        </w:rPr>
      </w:pPr>
    </w:p>
    <w:p w14:paraId="2B97CAB5" w14:textId="77777777" w:rsidR="000007B8" w:rsidRDefault="000007B8" w:rsidP="000007B8">
      <w:pPr>
        <w:tabs>
          <w:tab w:val="left" w:pos="567"/>
        </w:tabs>
        <w:ind w:left="567" w:hanging="567"/>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Pr>
          <w:rFonts w:ascii="Tahoma" w:hAnsi="Tahoma" w:cs="Tahoma" w:hint="default"/>
          <w:sz w:val="24"/>
          <w:szCs w:val="24"/>
        </w:rPr>
        <w:t>4596/1, 4596/2</w:t>
      </w:r>
      <w:r w:rsidRPr="00234B04">
        <w:rPr>
          <w:rFonts w:ascii="Tahoma" w:hAnsi="Tahoma" w:cs="Tahoma" w:hint="default"/>
          <w:sz w:val="24"/>
          <w:szCs w:val="24"/>
        </w:rPr>
        <w:t xml:space="preserve"> hrsz.-ú ingatlan</w:t>
      </w:r>
      <w:r>
        <w:rPr>
          <w:rFonts w:ascii="Tahoma" w:hAnsi="Tahoma" w:cs="Tahoma" w:hint="default"/>
          <w:sz w:val="24"/>
          <w:szCs w:val="24"/>
        </w:rPr>
        <w:t>oka</w:t>
      </w:r>
      <w:r w:rsidRPr="00234B04">
        <w:rPr>
          <w:rFonts w:ascii="Tahoma" w:hAnsi="Tahoma" w:cs="Tahoma" w:hint="default"/>
          <w:sz w:val="24"/>
          <w:szCs w:val="24"/>
        </w:rPr>
        <w:t>t érintő településrendezési terv módosítására vonatkozó telepítési tanulmánytervről.</w:t>
      </w:r>
    </w:p>
    <w:p w14:paraId="79483A52" w14:textId="77777777" w:rsidR="000007B8" w:rsidRPr="0017749E" w:rsidRDefault="000007B8" w:rsidP="000007B8">
      <w:pPr>
        <w:tabs>
          <w:tab w:val="left" w:pos="567"/>
        </w:tabs>
        <w:ind w:left="567" w:hanging="567"/>
        <w:jc w:val="both"/>
        <w:rPr>
          <w:rFonts w:ascii="Tahoma" w:hAnsi="Tahoma" w:cs="Tahoma" w:hint="default"/>
          <w:sz w:val="24"/>
          <w:szCs w:val="24"/>
        </w:rPr>
      </w:pPr>
    </w:p>
    <w:p w14:paraId="62F2614F" w14:textId="77777777" w:rsidR="000007B8" w:rsidRPr="0017749E" w:rsidRDefault="000007B8" w:rsidP="000007B8">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0</w:t>
      </w:r>
      <w:r w:rsidRPr="0017749E">
        <w:rPr>
          <w:rFonts w:ascii="Tahoma" w:hAnsi="Tahoma" w:cs="Tahoma" w:hint="default"/>
          <w:sz w:val="24"/>
          <w:szCs w:val="24"/>
        </w:rPr>
        <w:t xml:space="preserve">.) </w:t>
      </w:r>
      <w:r w:rsidRPr="0017749E">
        <w:rPr>
          <w:rFonts w:ascii="Tahoma" w:hAnsi="Tahoma" w:cs="Tahoma" w:hint="default"/>
          <w:sz w:val="24"/>
          <w:szCs w:val="24"/>
        </w:rPr>
        <w:tab/>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078C07EB" w14:textId="77777777" w:rsidR="000007B8" w:rsidRPr="0017749E" w:rsidRDefault="000007B8" w:rsidP="000007B8">
      <w:pPr>
        <w:ind w:left="567" w:hanging="567"/>
        <w:jc w:val="both"/>
        <w:rPr>
          <w:rFonts w:ascii="Tahoma" w:hAnsi="Tahoma" w:cs="Tahoma" w:hint="default"/>
          <w:sz w:val="24"/>
          <w:szCs w:val="24"/>
        </w:rPr>
      </w:pPr>
    </w:p>
    <w:p w14:paraId="22186B49" w14:textId="77777777" w:rsidR="000007B8" w:rsidRPr="0017749E" w:rsidRDefault="000007B8" w:rsidP="000007B8">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1DD889BE" w14:textId="77777777" w:rsidR="000007B8" w:rsidRPr="0017749E" w:rsidRDefault="000007B8" w:rsidP="000007B8">
      <w:pPr>
        <w:ind w:left="567" w:hanging="567"/>
        <w:jc w:val="both"/>
        <w:rPr>
          <w:rFonts w:ascii="Tahoma" w:hAnsi="Tahoma" w:cs="Tahoma" w:hint="default"/>
          <w:sz w:val="24"/>
          <w:szCs w:val="24"/>
        </w:rPr>
      </w:pPr>
    </w:p>
    <w:p w14:paraId="1728F6AC" w14:textId="77777777" w:rsidR="000007B8" w:rsidRPr="0017749E" w:rsidRDefault="000007B8" w:rsidP="000007B8">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 xml:space="preserve">.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w:t>
      </w:r>
    </w:p>
    <w:p w14:paraId="198BE440" w14:textId="77777777" w:rsidR="000007B8" w:rsidRDefault="000007B8" w:rsidP="000007B8">
      <w:pPr>
        <w:rPr>
          <w:rFonts w:ascii="Tahoma" w:hAnsi="Tahoma" w:cs="Tahoma" w:hint="default"/>
          <w:sz w:val="24"/>
          <w:szCs w:val="24"/>
        </w:rPr>
      </w:pPr>
    </w:p>
    <w:p w14:paraId="26C034D5" w14:textId="77777777" w:rsidR="000007B8" w:rsidRPr="0017749E" w:rsidRDefault="000007B8" w:rsidP="000007B8">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0007B8" w:rsidRPr="0017749E" w14:paraId="45F265E4" w14:textId="77777777" w:rsidTr="005A4DDE">
        <w:tc>
          <w:tcPr>
            <w:tcW w:w="4606" w:type="dxa"/>
          </w:tcPr>
          <w:p w14:paraId="36B79118" w14:textId="77777777" w:rsidR="000007B8" w:rsidRPr="0017749E" w:rsidRDefault="000007B8" w:rsidP="005A4DDE">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3B4604A9" w14:textId="200F08FC" w:rsidR="000007B8" w:rsidRPr="0017749E" w:rsidRDefault="00BB254C" w:rsidP="005A4DDE">
            <w:pPr>
              <w:overflowPunct w:val="0"/>
              <w:autoSpaceDE w:val="0"/>
              <w:autoSpaceDN w:val="0"/>
              <w:adjustRightInd w:val="0"/>
              <w:jc w:val="center"/>
              <w:textAlignment w:val="baseline"/>
              <w:rPr>
                <w:rFonts w:ascii="Tahoma" w:hAnsi="Tahoma" w:cs="Tahoma" w:hint="default"/>
                <w:b/>
                <w:sz w:val="24"/>
                <w:szCs w:val="24"/>
              </w:rPr>
            </w:pPr>
            <w:proofErr w:type="spellStart"/>
            <w:r w:rsidRPr="00BB254C">
              <w:rPr>
                <w:rFonts w:ascii="Tahoma" w:hAnsi="Tahoma" w:cs="Tahoma"/>
                <w:b/>
                <w:sz w:val="24"/>
                <w:szCs w:val="24"/>
              </w:rPr>
              <w:t>ArchiCont</w:t>
            </w:r>
            <w:proofErr w:type="spellEnd"/>
            <w:r w:rsidR="000007B8">
              <w:rPr>
                <w:rFonts w:ascii="Tahoma" w:hAnsi="Tahoma" w:cs="Tahoma" w:hint="default"/>
                <w:b/>
                <w:sz w:val="24"/>
                <w:szCs w:val="24"/>
              </w:rPr>
              <w:t xml:space="preserve"> Kft.</w:t>
            </w:r>
          </w:p>
          <w:p w14:paraId="082D910E" w14:textId="77777777" w:rsidR="000007B8" w:rsidRPr="0017749E" w:rsidRDefault="000007B8" w:rsidP="005A4DDE">
            <w:pPr>
              <w:jc w:val="center"/>
              <w:rPr>
                <w:rFonts w:ascii="Tahoma" w:hAnsi="Tahoma" w:cs="Tahoma" w:hint="default"/>
                <w:b/>
                <w:sz w:val="24"/>
                <w:szCs w:val="24"/>
              </w:rPr>
            </w:pPr>
            <w:r>
              <w:rPr>
                <w:rFonts w:ascii="Tahoma" w:hAnsi="Tahoma" w:cs="Tahoma" w:hint="default"/>
                <w:b/>
                <w:sz w:val="24"/>
                <w:szCs w:val="24"/>
              </w:rPr>
              <w:t>képviseletében eljár:</w:t>
            </w:r>
          </w:p>
          <w:p w14:paraId="57226867" w14:textId="77777777" w:rsidR="000007B8" w:rsidRPr="0017749E" w:rsidRDefault="000007B8" w:rsidP="005A4DDE">
            <w:pPr>
              <w:jc w:val="center"/>
              <w:rPr>
                <w:rFonts w:ascii="Tahoma" w:hAnsi="Tahoma" w:cs="Tahoma" w:hint="default"/>
                <w:b/>
                <w:sz w:val="24"/>
                <w:szCs w:val="24"/>
              </w:rPr>
            </w:pPr>
            <w:r>
              <w:rPr>
                <w:rFonts w:ascii="Tahoma" w:hAnsi="Tahoma" w:cs="Tahoma" w:hint="default"/>
                <w:b/>
                <w:sz w:val="24"/>
                <w:szCs w:val="24"/>
              </w:rPr>
              <w:t>Soósné Durmics Katalin ügyvezető</w:t>
            </w:r>
          </w:p>
        </w:tc>
        <w:tc>
          <w:tcPr>
            <w:tcW w:w="4606" w:type="dxa"/>
          </w:tcPr>
          <w:p w14:paraId="5E0C1899" w14:textId="77777777" w:rsidR="000007B8" w:rsidRPr="0017749E" w:rsidRDefault="000007B8" w:rsidP="005A4DDE">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111895FA" w14:textId="77777777" w:rsidR="000007B8" w:rsidRPr="0017749E" w:rsidRDefault="000007B8" w:rsidP="005A4DDE">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773E5CFA" w14:textId="77777777" w:rsidR="000007B8" w:rsidRPr="0017749E" w:rsidRDefault="000007B8" w:rsidP="005A4DDE">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2E81D5C3" w14:textId="77777777" w:rsidR="000007B8" w:rsidRPr="0017749E" w:rsidRDefault="000007B8" w:rsidP="005A4DDE">
            <w:pPr>
              <w:jc w:val="center"/>
              <w:rPr>
                <w:rFonts w:ascii="Tahoma" w:hAnsi="Tahoma" w:cs="Tahoma" w:hint="default"/>
                <w:b/>
                <w:sz w:val="24"/>
                <w:szCs w:val="24"/>
              </w:rPr>
            </w:pPr>
            <w:r w:rsidRPr="0017749E">
              <w:rPr>
                <w:rFonts w:ascii="Tahoma" w:hAnsi="Tahoma" w:cs="Tahoma" w:hint="default"/>
                <w:b/>
                <w:bCs/>
                <w:sz w:val="24"/>
                <w:szCs w:val="24"/>
              </w:rPr>
              <w:t xml:space="preserve">Porga Gyula </w:t>
            </w:r>
            <w:r w:rsidRPr="0017749E">
              <w:rPr>
                <w:rFonts w:ascii="Tahoma" w:hAnsi="Tahoma" w:cs="Tahoma" w:hint="default"/>
                <w:b/>
                <w:sz w:val="24"/>
                <w:szCs w:val="24"/>
              </w:rPr>
              <w:t>polgármester</w:t>
            </w:r>
          </w:p>
        </w:tc>
      </w:tr>
    </w:tbl>
    <w:p w14:paraId="7F3BC3AD" w14:textId="77777777" w:rsidR="000007B8" w:rsidRPr="0017749E" w:rsidRDefault="000007B8" w:rsidP="000007B8">
      <w:pPr>
        <w:jc w:val="both"/>
        <w:rPr>
          <w:rFonts w:ascii="Tahoma" w:hAnsi="Tahoma" w:cs="Tahoma" w:hint="default"/>
          <w:sz w:val="24"/>
          <w:szCs w:val="24"/>
        </w:rPr>
      </w:pPr>
    </w:p>
    <w:p w14:paraId="1A1013B1" w14:textId="77777777" w:rsidR="00032660" w:rsidRDefault="00032660">
      <w:pPr>
        <w:rPr>
          <w:rFonts w:hint="default"/>
        </w:rPr>
      </w:pPr>
    </w:p>
    <w:sectPr w:rsidR="00032660" w:rsidSect="000007B8">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66DE5" w14:textId="77777777" w:rsidR="00405C04" w:rsidRDefault="00405C04" w:rsidP="000007B8">
      <w:pPr>
        <w:rPr>
          <w:rFonts w:hint="default"/>
        </w:rPr>
      </w:pPr>
      <w:r>
        <w:separator/>
      </w:r>
    </w:p>
  </w:endnote>
  <w:endnote w:type="continuationSeparator" w:id="0">
    <w:p w14:paraId="773F76C4" w14:textId="77777777" w:rsidR="00405C04" w:rsidRDefault="00405C04" w:rsidP="000007B8">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BA9C" w14:textId="77777777" w:rsidR="000007B8" w:rsidRDefault="000007B8">
    <w:pPr>
      <w:pStyle w:val="llb"/>
      <w:jc w:val="center"/>
      <w:rPr>
        <w:rFonts w:hint="default"/>
      </w:rPr>
    </w:pPr>
    <w:r>
      <w:fldChar w:fldCharType="begin"/>
    </w:r>
    <w:r>
      <w:instrText>PAGE   \* MERGEFORMAT</w:instrText>
    </w:r>
    <w:r>
      <w:fldChar w:fldCharType="separate"/>
    </w:r>
    <w:r w:rsidRPr="005373FC">
      <w:rPr>
        <w:rFonts w:hint="default"/>
        <w:noProof/>
      </w:rPr>
      <w:t>10</w:t>
    </w:r>
    <w:r>
      <w:fldChar w:fldCharType="end"/>
    </w:r>
  </w:p>
  <w:p w14:paraId="3FD9C8C4" w14:textId="77777777" w:rsidR="000007B8" w:rsidRDefault="000007B8">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194A0" w14:textId="77777777" w:rsidR="00405C04" w:rsidRDefault="00405C04" w:rsidP="000007B8">
      <w:pPr>
        <w:rPr>
          <w:rFonts w:hint="default"/>
        </w:rPr>
      </w:pPr>
      <w:r>
        <w:separator/>
      </w:r>
    </w:p>
  </w:footnote>
  <w:footnote w:type="continuationSeparator" w:id="0">
    <w:p w14:paraId="193E5A6B" w14:textId="77777777" w:rsidR="00405C04" w:rsidRDefault="00405C04" w:rsidP="000007B8">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67C02DE"/>
    <w:lvl w:ilvl="0" w:tplc="7FA8C2B4">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16cid:durableId="1699701148">
    <w:abstractNumId w:val="0"/>
  </w:num>
  <w:num w:numId="2" w16cid:durableId="6119388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7B8"/>
    <w:rsid w:val="000007B8"/>
    <w:rsid w:val="0001022A"/>
    <w:rsid w:val="00032660"/>
    <w:rsid w:val="000866EE"/>
    <w:rsid w:val="000E30EB"/>
    <w:rsid w:val="001350D1"/>
    <w:rsid w:val="00154DE9"/>
    <w:rsid w:val="001B24C0"/>
    <w:rsid w:val="001B3B52"/>
    <w:rsid w:val="00237F52"/>
    <w:rsid w:val="00262BB1"/>
    <w:rsid w:val="00296091"/>
    <w:rsid w:val="002D7F06"/>
    <w:rsid w:val="002E5D78"/>
    <w:rsid w:val="00405C04"/>
    <w:rsid w:val="00430170"/>
    <w:rsid w:val="00485E98"/>
    <w:rsid w:val="00491163"/>
    <w:rsid w:val="004E50ED"/>
    <w:rsid w:val="005D38B0"/>
    <w:rsid w:val="0071052B"/>
    <w:rsid w:val="00826C40"/>
    <w:rsid w:val="00850A9F"/>
    <w:rsid w:val="00896581"/>
    <w:rsid w:val="008A1C4C"/>
    <w:rsid w:val="00927624"/>
    <w:rsid w:val="009371FA"/>
    <w:rsid w:val="009536FF"/>
    <w:rsid w:val="00955EA6"/>
    <w:rsid w:val="00A72EC1"/>
    <w:rsid w:val="00B469BB"/>
    <w:rsid w:val="00BB254C"/>
    <w:rsid w:val="00CB2EF1"/>
    <w:rsid w:val="00DC505A"/>
    <w:rsid w:val="00E22C85"/>
    <w:rsid w:val="00E57D01"/>
    <w:rsid w:val="00F05761"/>
    <w:rsid w:val="00F4253D"/>
    <w:rsid w:val="00F86D5A"/>
    <w:rsid w:val="00FB698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D254F"/>
  <w15:chartTrackingRefBased/>
  <w15:docId w15:val="{18334210-3A75-437C-B712-181B0C57F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007B8"/>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0007B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0007B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0007B8"/>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0007B8"/>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0007B8"/>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0007B8"/>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0007B8"/>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0007B8"/>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0007B8"/>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0007B8"/>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0007B8"/>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0007B8"/>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0007B8"/>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0007B8"/>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0007B8"/>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0007B8"/>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0007B8"/>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0007B8"/>
    <w:rPr>
      <w:rFonts w:eastAsiaTheme="majorEastAsia" w:cstheme="majorBidi"/>
      <w:color w:val="272727" w:themeColor="text1" w:themeTint="D8"/>
    </w:rPr>
  </w:style>
  <w:style w:type="paragraph" w:styleId="Cm">
    <w:name w:val="Title"/>
    <w:basedOn w:val="Norml"/>
    <w:next w:val="Norml"/>
    <w:link w:val="CmChar"/>
    <w:uiPriority w:val="10"/>
    <w:qFormat/>
    <w:rsid w:val="000007B8"/>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0007B8"/>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0007B8"/>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0007B8"/>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0007B8"/>
    <w:pPr>
      <w:spacing w:before="160"/>
      <w:jc w:val="center"/>
    </w:pPr>
    <w:rPr>
      <w:i/>
      <w:iCs/>
      <w:color w:val="404040" w:themeColor="text1" w:themeTint="BF"/>
    </w:rPr>
  </w:style>
  <w:style w:type="character" w:customStyle="1" w:styleId="IdzetChar">
    <w:name w:val="Idézet Char"/>
    <w:basedOn w:val="Bekezdsalapbettpusa"/>
    <w:link w:val="Idzet"/>
    <w:uiPriority w:val="29"/>
    <w:rsid w:val="000007B8"/>
    <w:rPr>
      <w:i/>
      <w:iCs/>
      <w:color w:val="404040" w:themeColor="text1" w:themeTint="BF"/>
    </w:rPr>
  </w:style>
  <w:style w:type="paragraph" w:styleId="Listaszerbekezds">
    <w:name w:val="List Paragraph"/>
    <w:basedOn w:val="Norml"/>
    <w:uiPriority w:val="34"/>
    <w:qFormat/>
    <w:rsid w:val="000007B8"/>
    <w:pPr>
      <w:ind w:left="720"/>
      <w:contextualSpacing/>
    </w:pPr>
  </w:style>
  <w:style w:type="character" w:styleId="Erskiemels">
    <w:name w:val="Intense Emphasis"/>
    <w:basedOn w:val="Bekezdsalapbettpusa"/>
    <w:uiPriority w:val="21"/>
    <w:qFormat/>
    <w:rsid w:val="000007B8"/>
    <w:rPr>
      <w:i/>
      <w:iCs/>
      <w:color w:val="2E74B5" w:themeColor="accent1" w:themeShade="BF"/>
    </w:rPr>
  </w:style>
  <w:style w:type="paragraph" w:styleId="Kiemeltidzet">
    <w:name w:val="Intense Quote"/>
    <w:basedOn w:val="Norml"/>
    <w:next w:val="Norml"/>
    <w:link w:val="KiemeltidzetChar"/>
    <w:uiPriority w:val="30"/>
    <w:qFormat/>
    <w:rsid w:val="000007B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0007B8"/>
    <w:rPr>
      <w:i/>
      <w:iCs/>
      <w:color w:val="2E74B5" w:themeColor="accent1" w:themeShade="BF"/>
    </w:rPr>
  </w:style>
  <w:style w:type="character" w:styleId="Ershivatkozs">
    <w:name w:val="Intense Reference"/>
    <w:basedOn w:val="Bekezdsalapbettpusa"/>
    <w:uiPriority w:val="32"/>
    <w:qFormat/>
    <w:rsid w:val="000007B8"/>
    <w:rPr>
      <w:b/>
      <w:bCs/>
      <w:smallCaps/>
      <w:color w:val="2E74B5" w:themeColor="accent1" w:themeShade="BF"/>
      <w:spacing w:val="5"/>
    </w:rPr>
  </w:style>
  <w:style w:type="paragraph" w:styleId="llb">
    <w:name w:val="footer"/>
    <w:basedOn w:val="Norml"/>
    <w:link w:val="llbChar"/>
    <w:rsid w:val="000007B8"/>
    <w:pPr>
      <w:tabs>
        <w:tab w:val="center" w:pos="4520"/>
        <w:tab w:val="right" w:pos="9060"/>
      </w:tabs>
    </w:pPr>
  </w:style>
  <w:style w:type="character" w:customStyle="1" w:styleId="llbChar">
    <w:name w:val="Élőláb Char"/>
    <w:basedOn w:val="Bekezdsalapbettpusa"/>
    <w:link w:val="llb"/>
    <w:rsid w:val="000007B8"/>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0007B8"/>
    <w:pPr>
      <w:tabs>
        <w:tab w:val="center" w:pos="4536"/>
        <w:tab w:val="right" w:pos="9072"/>
      </w:tabs>
    </w:pPr>
  </w:style>
  <w:style w:type="character" w:customStyle="1" w:styleId="lfejChar">
    <w:name w:val="Élőfej Char"/>
    <w:basedOn w:val="Bekezdsalapbettpusa"/>
    <w:link w:val="lfej"/>
    <w:rsid w:val="000007B8"/>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F7EAC-9C2F-41E1-A87C-4B5EE365B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1609</Words>
  <Characters>11104</Characters>
  <Application>Microsoft Office Word</Application>
  <DocSecurity>0</DocSecurity>
  <Lines>92</Lines>
  <Paragraphs>25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PH33</cp:lastModifiedBy>
  <cp:revision>6</cp:revision>
  <dcterms:created xsi:type="dcterms:W3CDTF">2026-06-01T10:42:00Z</dcterms:created>
  <dcterms:modified xsi:type="dcterms:W3CDTF">2026-06-25T10:15:00Z</dcterms:modified>
</cp:coreProperties>
</file>